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30AE9">
              <w:rPr>
                <w:rFonts w:eastAsia="Arial Unicode MS" w:cs="Mangal"/>
                <w:kern w:val="3"/>
                <w:szCs w:val="28"/>
                <w:lang w:bidi="hi-IN"/>
              </w:rPr>
              <w:t>08.11.2022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30AE9">
              <w:rPr>
                <w:rFonts w:eastAsia="Arial Unicode MS" w:cs="Mangal"/>
                <w:kern w:val="3"/>
                <w:szCs w:val="28"/>
                <w:lang w:bidi="hi-IN"/>
              </w:rPr>
              <w:t>1105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519" w:rsidRPr="00771A96" w:rsidRDefault="002F210F" w:rsidP="002F210F">
            <w:pPr>
              <w:suppressAutoHyphens/>
              <w:autoSpaceDN w:val="0"/>
              <w:spacing w:line="240" w:lineRule="exact"/>
              <w:jc w:val="center"/>
              <w:textAlignment w:val="baseline"/>
              <w:outlineLvl w:val="1"/>
              <w:rPr>
                <w:b/>
              </w:rPr>
            </w:pPr>
            <w:r w:rsidRPr="002F210F">
              <w:rPr>
                <w:rFonts w:eastAsia="SimSun"/>
                <w:b/>
                <w:kern w:val="3"/>
                <w:szCs w:val="28"/>
                <w:lang w:eastAsia="zh-CN" w:bidi="hi-IN"/>
              </w:rPr>
              <w:t xml:space="preserve">Об утверждении программы профилактики рисков причинения вреда (ущерба) охраняемым законом ценностям жилищного контроля на территории муниципального образования - Демянский муниципальный район </w:t>
            </w:r>
            <w:r w:rsidRPr="002F210F">
              <w:rPr>
                <w:rFonts w:eastAsia="SimSun"/>
                <w:b/>
                <w:bCs/>
                <w:kern w:val="3"/>
                <w:szCs w:val="28"/>
                <w:lang w:eastAsia="zh-CN" w:bidi="hi-IN"/>
              </w:rPr>
              <w:t>на 2023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2F210F" w:rsidRPr="002F210F" w:rsidRDefault="002F210F" w:rsidP="002F210F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2F210F">
        <w:rPr>
          <w:szCs w:val="28"/>
          <w:lang w:eastAsia="zh-CN"/>
        </w:rPr>
        <w:t xml:space="preserve">В соответствии со статьей 44 Федерального закона от 31.07.2020 </w:t>
      </w:r>
      <w:r>
        <w:rPr>
          <w:szCs w:val="28"/>
          <w:lang w:eastAsia="zh-CN"/>
        </w:rPr>
        <w:t xml:space="preserve">        </w:t>
      </w:r>
      <w:r w:rsidRPr="002F210F">
        <w:rPr>
          <w:szCs w:val="28"/>
          <w:lang w:eastAsia="zh-CN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</w:t>
      </w:r>
      <w:r>
        <w:rPr>
          <w:szCs w:val="28"/>
          <w:lang w:eastAsia="zh-CN"/>
        </w:rPr>
        <w:t>-</w:t>
      </w:r>
      <w:r w:rsidRPr="002F210F">
        <w:rPr>
          <w:szCs w:val="28"/>
          <w:lang w:eastAsia="zh-CN"/>
        </w:rPr>
        <w:t>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</w:t>
      </w:r>
      <w:proofErr w:type="gramEnd"/>
      <w:r w:rsidRPr="002F210F">
        <w:rPr>
          <w:szCs w:val="28"/>
          <w:lang w:eastAsia="zh-CN"/>
        </w:rPr>
        <w:t xml:space="preserve"> ценностям», постановление</w:t>
      </w:r>
      <w:r>
        <w:rPr>
          <w:szCs w:val="28"/>
          <w:lang w:eastAsia="zh-CN"/>
        </w:rPr>
        <w:t>м</w:t>
      </w:r>
      <w:r w:rsidRPr="002F210F">
        <w:rPr>
          <w:szCs w:val="28"/>
          <w:lang w:eastAsia="zh-CN"/>
        </w:rPr>
        <w:t xml:space="preserve"> Администрации Демянского муниципального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</w:t>
      </w:r>
      <w:proofErr w:type="spellStart"/>
      <w:proofErr w:type="gramStart"/>
      <w:r w:rsidRPr="002F210F">
        <w:rPr>
          <w:szCs w:val="28"/>
          <w:lang w:eastAsia="zh-CN"/>
        </w:rPr>
        <w:t>проведе</w:t>
      </w:r>
      <w:r>
        <w:rPr>
          <w:szCs w:val="28"/>
          <w:lang w:eastAsia="zh-CN"/>
        </w:rPr>
        <w:t>-</w:t>
      </w:r>
      <w:r w:rsidRPr="002F210F">
        <w:rPr>
          <w:szCs w:val="28"/>
          <w:lang w:eastAsia="zh-CN"/>
        </w:rPr>
        <w:t>ния</w:t>
      </w:r>
      <w:proofErr w:type="spellEnd"/>
      <w:proofErr w:type="gramEnd"/>
      <w:r w:rsidRPr="002F210F">
        <w:rPr>
          <w:szCs w:val="28"/>
          <w:lang w:eastAsia="zh-CN"/>
        </w:rPr>
        <w:t xml:space="preserve"> оценки эффективности» Администрация Демянского муниципального района</w:t>
      </w:r>
    </w:p>
    <w:p w:rsidR="002F210F" w:rsidRPr="002F210F" w:rsidRDefault="002F210F" w:rsidP="002F210F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2F210F">
        <w:rPr>
          <w:b/>
          <w:szCs w:val="28"/>
          <w:lang w:eastAsia="zh-CN"/>
        </w:rPr>
        <w:t xml:space="preserve">ПОСТАНОВЛЯЕТ: </w:t>
      </w:r>
    </w:p>
    <w:p w:rsidR="002F210F" w:rsidRPr="002F210F" w:rsidRDefault="002F210F" w:rsidP="002F210F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kern w:val="3"/>
          <w:sz w:val="26"/>
          <w:szCs w:val="26"/>
          <w:lang w:eastAsia="zh-CN" w:bidi="hi-IN"/>
        </w:rPr>
      </w:pPr>
      <w:r w:rsidRPr="002F210F">
        <w:rPr>
          <w:rFonts w:eastAsia="SimSun"/>
          <w:kern w:val="3"/>
          <w:szCs w:val="28"/>
          <w:lang w:eastAsia="fa-IR" w:bidi="fa-IR"/>
        </w:rPr>
        <w:t xml:space="preserve">1. Утвердить </w:t>
      </w:r>
      <w:r>
        <w:rPr>
          <w:rFonts w:eastAsia="SimSun"/>
          <w:kern w:val="3"/>
          <w:szCs w:val="28"/>
          <w:lang w:eastAsia="fa-IR" w:bidi="fa-IR"/>
        </w:rPr>
        <w:t xml:space="preserve">прилагаемую </w:t>
      </w:r>
      <w:r w:rsidRPr="002F210F">
        <w:rPr>
          <w:rFonts w:eastAsia="SimSun"/>
          <w:kern w:val="3"/>
          <w:szCs w:val="28"/>
          <w:lang w:eastAsia="fa-IR" w:bidi="fa-IR"/>
        </w:rPr>
        <w:t xml:space="preserve">программу профилактики рисков причинения вреда (ущерба) охраняемым законом ценностям </w:t>
      </w:r>
      <w:r w:rsidRPr="002F210F">
        <w:rPr>
          <w:rFonts w:eastAsia="SimSun"/>
          <w:kern w:val="3"/>
          <w:szCs w:val="28"/>
          <w:lang w:eastAsia="zh-CN" w:bidi="hi-IN"/>
        </w:rPr>
        <w:t xml:space="preserve">жилищного контроля на территории муниципального образования - Демянский муниципальный район </w:t>
      </w:r>
      <w:r w:rsidRPr="002F210F">
        <w:rPr>
          <w:rFonts w:eastAsia="SimSun"/>
          <w:bCs/>
          <w:kern w:val="3"/>
          <w:szCs w:val="28"/>
          <w:lang w:eastAsia="zh-CN" w:bidi="hi-IN"/>
        </w:rPr>
        <w:t>на 2023 год.</w:t>
      </w:r>
    </w:p>
    <w:p w:rsidR="002F210F" w:rsidRPr="002F210F" w:rsidRDefault="002F210F" w:rsidP="002F210F">
      <w:pPr>
        <w:suppressAutoHyphens/>
        <w:autoSpaceDE w:val="0"/>
        <w:spacing w:line="360" w:lineRule="atLeast"/>
        <w:ind w:firstLine="709"/>
        <w:jc w:val="both"/>
        <w:rPr>
          <w:rFonts w:eastAsia="Arial Unicode MS"/>
          <w:color w:val="000000"/>
          <w:kern w:val="2"/>
          <w:szCs w:val="28"/>
          <w:lang w:eastAsia="hi-IN" w:bidi="hi-IN"/>
        </w:rPr>
      </w:pPr>
      <w:r w:rsidRPr="002F210F">
        <w:rPr>
          <w:rFonts w:eastAsia="Arial Unicode MS"/>
          <w:kern w:val="2"/>
          <w:szCs w:val="28"/>
          <w:lang w:eastAsia="fa-IR" w:bidi="fa-IR"/>
        </w:rPr>
        <w:lastRenderedPageBreak/>
        <w:t xml:space="preserve">2. </w:t>
      </w:r>
      <w:r w:rsidRPr="002F210F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330AE9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2F210F">
          <w:headerReference w:type="default" r:id="rId10"/>
          <w:footerReference w:type="first" r:id="rId11"/>
          <w:pgSz w:w="11906" w:h="16838"/>
          <w:pgMar w:top="1134" w:right="567" w:bottom="1134" w:left="1985" w:header="680" w:footer="113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016742">
              <w:rPr>
                <w:szCs w:val="28"/>
              </w:rPr>
              <w:t>А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330AE9">
              <w:rPr>
                <w:szCs w:val="28"/>
              </w:rPr>
              <w:t>08.11.2022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330AE9">
              <w:rPr>
                <w:szCs w:val="28"/>
              </w:rPr>
              <w:t>1105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2F210F" w:rsidRDefault="002F210F" w:rsidP="002F210F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b/>
          <w:kern w:val="3"/>
          <w:szCs w:val="28"/>
          <w:lang w:eastAsia="zh-CN" w:bidi="hi-IN"/>
        </w:rPr>
      </w:pPr>
      <w:r w:rsidRPr="002F210F">
        <w:rPr>
          <w:rFonts w:ascii="Liberation Serif" w:eastAsia="SimSun" w:hAnsi="Liberation Serif" w:cs="Mangal"/>
          <w:b/>
          <w:kern w:val="3"/>
          <w:szCs w:val="28"/>
          <w:lang w:eastAsia="zh-CN" w:bidi="hi-IN"/>
        </w:rPr>
        <w:t xml:space="preserve">Программа профилактики рисков причинения вреда (ущерба) охраняемым законом ценностям </w:t>
      </w:r>
      <w:r>
        <w:rPr>
          <w:rFonts w:eastAsia="SimSun"/>
          <w:b/>
          <w:kern w:val="3"/>
          <w:szCs w:val="28"/>
          <w:lang w:eastAsia="zh-CN" w:bidi="hi-IN"/>
        </w:rPr>
        <w:t xml:space="preserve">жилищного контроля </w:t>
      </w:r>
      <w:r w:rsidRPr="002F210F">
        <w:rPr>
          <w:rFonts w:eastAsia="SimSun"/>
          <w:b/>
          <w:kern w:val="3"/>
          <w:szCs w:val="28"/>
          <w:lang w:eastAsia="zh-CN" w:bidi="hi-IN"/>
        </w:rPr>
        <w:t xml:space="preserve">на территории муниципального образования - Демянский муниципальный район </w:t>
      </w:r>
    </w:p>
    <w:p w:rsidR="002F210F" w:rsidRPr="002F210F" w:rsidRDefault="002F210F" w:rsidP="002F210F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b/>
          <w:bCs/>
          <w:kern w:val="3"/>
          <w:szCs w:val="28"/>
          <w:lang w:eastAsia="zh-CN" w:bidi="hi-IN"/>
        </w:rPr>
        <w:t>на 202</w:t>
      </w:r>
      <w:r>
        <w:rPr>
          <w:rFonts w:eastAsia="SimSun"/>
          <w:b/>
          <w:bCs/>
          <w:kern w:val="3"/>
          <w:szCs w:val="28"/>
          <w:lang w:eastAsia="zh-CN" w:bidi="hi-IN"/>
        </w:rPr>
        <w:t>3</w:t>
      </w:r>
      <w:r w:rsidRPr="002F210F">
        <w:rPr>
          <w:rFonts w:eastAsia="SimSun"/>
          <w:b/>
          <w:bCs/>
          <w:kern w:val="3"/>
          <w:szCs w:val="28"/>
          <w:lang w:eastAsia="zh-CN" w:bidi="hi-IN"/>
        </w:rPr>
        <w:t xml:space="preserve"> год</w:t>
      </w:r>
    </w:p>
    <w:p w:rsidR="002F210F" w:rsidRPr="002F210F" w:rsidRDefault="002F210F" w:rsidP="002F210F">
      <w:pPr>
        <w:suppressAutoHyphens/>
        <w:autoSpaceDN w:val="0"/>
        <w:spacing w:line="240" w:lineRule="exact"/>
        <w:jc w:val="center"/>
        <w:textAlignment w:val="baseline"/>
        <w:outlineLvl w:val="1"/>
        <w:rPr>
          <w:rFonts w:ascii="Liberation Serif" w:eastAsia="SimSun" w:hAnsi="Liberation Serif" w:cs="Mangal" w:hint="eastAsia"/>
          <w:b/>
          <w:kern w:val="3"/>
          <w:szCs w:val="28"/>
          <w:lang w:eastAsia="zh-CN" w:bidi="hi-IN"/>
        </w:rPr>
      </w:pPr>
    </w:p>
    <w:p w:rsidR="002F210F" w:rsidRDefault="002F210F" w:rsidP="002F210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2F210F">
        <w:rPr>
          <w:b/>
          <w:szCs w:val="28"/>
        </w:rPr>
        <w:t>Паспорт программы</w:t>
      </w:r>
    </w:p>
    <w:p w:rsidR="002F210F" w:rsidRDefault="002F210F" w:rsidP="002F210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</w:p>
    <w:tbl>
      <w:tblPr>
        <w:tblStyle w:val="50"/>
        <w:tblW w:w="9464" w:type="dxa"/>
        <w:tblLook w:val="04A0" w:firstRow="1" w:lastRow="0" w:firstColumn="1" w:lastColumn="0" w:noHBand="0" w:noVBand="1"/>
      </w:tblPr>
      <w:tblGrid>
        <w:gridCol w:w="2802"/>
        <w:gridCol w:w="6662"/>
      </w:tblGrid>
      <w:tr w:rsidR="002F210F" w:rsidRPr="002F210F" w:rsidTr="002F210F">
        <w:trPr>
          <w:trHeight w:val="775"/>
        </w:trPr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t>Наименование программы</w:t>
            </w:r>
          </w:p>
        </w:tc>
        <w:tc>
          <w:tcPr>
            <w:tcW w:w="6662" w:type="dxa"/>
          </w:tcPr>
          <w:p w:rsidR="002F210F" w:rsidRPr="002F210F" w:rsidRDefault="002F210F" w:rsidP="002F210F">
            <w:pPr>
              <w:suppressAutoHyphens/>
              <w:autoSpaceDN w:val="0"/>
              <w:spacing w:before="120" w:line="240" w:lineRule="exact"/>
              <w:textAlignment w:val="baseline"/>
              <w:outlineLvl w:val="1"/>
              <w:rPr>
                <w:szCs w:val="28"/>
              </w:rPr>
            </w:pPr>
            <w:r w:rsidRPr="002F210F">
              <w:rPr>
                <w:rFonts w:eastAsia="SimSun"/>
                <w:kern w:val="3"/>
                <w:szCs w:val="28"/>
                <w:lang w:eastAsia="zh-CN" w:bidi="hi-IN"/>
              </w:rPr>
              <w:t xml:space="preserve">Программа профилактики рисков причинения вреда (ущерба) охраняемым законом ценностям </w:t>
            </w:r>
            <w:r>
              <w:rPr>
                <w:rFonts w:eastAsia="SimSun"/>
                <w:kern w:val="3"/>
                <w:szCs w:val="28"/>
                <w:lang w:eastAsia="zh-CN" w:bidi="hi-IN"/>
              </w:rPr>
              <w:br/>
              <w:t>жилищного контроля</w:t>
            </w:r>
            <w:r w:rsidRPr="002F210F">
              <w:rPr>
                <w:rFonts w:eastAsia="SimSun"/>
                <w:kern w:val="3"/>
                <w:szCs w:val="28"/>
                <w:lang w:eastAsia="zh-CN" w:bidi="hi-IN"/>
              </w:rPr>
              <w:t xml:space="preserve"> на территории муниципального образования - Демянский муниципальный район </w:t>
            </w:r>
            <w:r w:rsidRPr="002F210F">
              <w:rPr>
                <w:rFonts w:eastAsia="SimSun"/>
                <w:bCs/>
                <w:kern w:val="3"/>
                <w:szCs w:val="28"/>
                <w:lang w:eastAsia="zh-CN" w:bidi="hi-IN"/>
              </w:rPr>
              <w:t>на 2023 год</w:t>
            </w:r>
          </w:p>
        </w:tc>
      </w:tr>
      <w:tr w:rsidR="002F210F" w:rsidRPr="002F210F" w:rsidTr="002F210F"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t>Правовые основания разработки программы профилактики</w:t>
            </w:r>
          </w:p>
        </w:tc>
        <w:tc>
          <w:tcPr>
            <w:tcW w:w="666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2F210F">
              <w:rPr>
                <w:szCs w:val="28"/>
                <w:lang w:eastAsia="ar-SA"/>
              </w:rPr>
              <w:t>Федеральный закон от 31.07.2020 № 248-ФЗ                               «О госуд</w:t>
            </w:r>
            <w:bookmarkStart w:id="5" w:name="_GoBack"/>
            <w:bookmarkEnd w:id="5"/>
            <w:r w:rsidRPr="002F210F">
              <w:rPr>
                <w:szCs w:val="28"/>
                <w:lang w:eastAsia="ar-SA"/>
              </w:rPr>
              <w:t>арственном контроле (надзоре) и муниципальном контроле в Российской Федерации» (далее – Федеральный закон № 248-ФЗ);</w:t>
            </w:r>
          </w:p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ar-SA"/>
              </w:rPr>
            </w:pPr>
            <w:r w:rsidRPr="002F210F">
              <w:rPr>
                <w:szCs w:val="28"/>
                <w:lang w:eastAsia="ar-SA"/>
              </w:rPr>
              <w:t>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ценностям»;</w:t>
            </w:r>
          </w:p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  <w:lang w:eastAsia="ar-SA"/>
              </w:rPr>
              <w:t>р</w:t>
            </w:r>
            <w:r w:rsidRPr="002F210F">
              <w:rPr>
                <w:szCs w:val="28"/>
                <w:lang w:eastAsia="ar-SA"/>
              </w:rPr>
              <w:t xml:space="preserve">ешение Думы Демянского муниципального района от 28.09.2021 № 59 </w:t>
            </w:r>
            <w:r>
              <w:rPr>
                <w:szCs w:val="28"/>
                <w:lang w:eastAsia="ar-SA"/>
              </w:rPr>
              <w:t>«</w:t>
            </w:r>
            <w:r w:rsidRPr="002F210F">
              <w:rPr>
                <w:szCs w:val="28"/>
                <w:lang w:eastAsia="ar-SA"/>
              </w:rPr>
              <w:t>Об у</w:t>
            </w:r>
            <w:r>
              <w:rPr>
                <w:szCs w:val="28"/>
                <w:lang w:eastAsia="ar-SA"/>
              </w:rPr>
              <w:t>тверждении Положения</w:t>
            </w:r>
            <w:r w:rsidRPr="002F210F">
              <w:rPr>
                <w:szCs w:val="28"/>
                <w:lang w:eastAsia="ar-SA"/>
              </w:rPr>
              <w:t xml:space="preserve"> о муниципальном жилищном контроле </w:t>
            </w:r>
            <w:proofErr w:type="gramStart"/>
            <w:r w:rsidRPr="002F210F">
              <w:rPr>
                <w:szCs w:val="28"/>
                <w:lang w:eastAsia="ar-SA"/>
              </w:rPr>
              <w:t>в</w:t>
            </w:r>
            <w:proofErr w:type="gramEnd"/>
            <w:r w:rsidRPr="002F210F">
              <w:rPr>
                <w:szCs w:val="28"/>
                <w:lang w:eastAsia="ar-SA"/>
              </w:rPr>
              <w:t xml:space="preserve"> </w:t>
            </w:r>
            <w:proofErr w:type="gramStart"/>
            <w:r w:rsidRPr="002F210F">
              <w:rPr>
                <w:szCs w:val="28"/>
                <w:lang w:eastAsia="ar-SA"/>
              </w:rPr>
              <w:t>Демянском</w:t>
            </w:r>
            <w:proofErr w:type="gramEnd"/>
            <w:r w:rsidRPr="002F210F">
              <w:rPr>
                <w:szCs w:val="28"/>
                <w:lang w:eastAsia="ar-SA"/>
              </w:rPr>
              <w:t xml:space="preserve"> муниципальном районе»</w:t>
            </w:r>
          </w:p>
        </w:tc>
      </w:tr>
      <w:tr w:rsidR="002F210F" w:rsidRPr="002F210F" w:rsidTr="002F210F"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t xml:space="preserve">Разработчик программы профилактики </w:t>
            </w:r>
          </w:p>
        </w:tc>
        <w:tc>
          <w:tcPr>
            <w:tcW w:w="666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i/>
                <w:szCs w:val="28"/>
              </w:rPr>
            </w:pPr>
            <w:r w:rsidRPr="002F210F">
              <w:rPr>
                <w:szCs w:val="28"/>
              </w:rPr>
              <w:t>Администрация Демянского муниципального района</w:t>
            </w:r>
          </w:p>
        </w:tc>
      </w:tr>
      <w:tr w:rsidR="002F210F" w:rsidRPr="002F210F" w:rsidTr="002F210F"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t>Цели программы профилактики</w:t>
            </w:r>
          </w:p>
        </w:tc>
        <w:tc>
          <w:tcPr>
            <w:tcW w:w="6662" w:type="dxa"/>
          </w:tcPr>
          <w:p w:rsidR="002F210F" w:rsidRPr="002F210F" w:rsidRDefault="002F210F" w:rsidP="002F210F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2F210F">
              <w:rPr>
                <w:szCs w:val="28"/>
              </w:rPr>
              <w:t>редотвращение рисков причинения вреда охраняемым законом ценностям;</w:t>
            </w:r>
          </w:p>
          <w:p w:rsidR="002F210F" w:rsidRPr="002F210F" w:rsidRDefault="002F210F" w:rsidP="002F210F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2F210F">
              <w:rPr>
                <w:szCs w:val="28"/>
              </w:rPr>
              <w:t xml:space="preserve">редупреждение нарушений обязательных требований (снижение числа нарушений </w:t>
            </w:r>
            <w:proofErr w:type="spellStart"/>
            <w:proofErr w:type="gramStart"/>
            <w:r w:rsidRPr="002F210F">
              <w:rPr>
                <w:szCs w:val="28"/>
              </w:rPr>
              <w:t>обязатель</w:t>
            </w:r>
            <w:r w:rsidR="00913077">
              <w:rPr>
                <w:szCs w:val="28"/>
              </w:rPr>
              <w:t>-</w:t>
            </w:r>
            <w:r w:rsidRPr="002F210F">
              <w:rPr>
                <w:szCs w:val="28"/>
              </w:rPr>
              <w:t>ных</w:t>
            </w:r>
            <w:proofErr w:type="spellEnd"/>
            <w:proofErr w:type="gramEnd"/>
            <w:r w:rsidRPr="002F210F">
              <w:rPr>
                <w:szCs w:val="28"/>
              </w:rPr>
              <w:t xml:space="preserve"> требований) в сфере жилищного контроля;</w:t>
            </w:r>
          </w:p>
          <w:p w:rsidR="002F210F" w:rsidRPr="002F210F" w:rsidRDefault="002F210F" w:rsidP="002F210F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2F210F">
              <w:rPr>
                <w:szCs w:val="28"/>
              </w:rPr>
              <w:t>тимулирование добросовестного соблюдения обязательных требований всеми контролируемыми лицами;</w:t>
            </w:r>
          </w:p>
          <w:p w:rsidR="002F210F" w:rsidRPr="002F210F" w:rsidRDefault="002F210F" w:rsidP="002F210F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2F210F">
              <w:rPr>
                <w:szCs w:val="28"/>
              </w:rPr>
              <w:t>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2F210F" w:rsidRPr="002F210F" w:rsidRDefault="002F210F" w:rsidP="002F210F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line="240" w:lineRule="exact"/>
              <w:ind w:left="0" w:firstLine="176"/>
              <w:contextualSpacing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2F210F">
              <w:rPr>
                <w:szCs w:val="28"/>
              </w:rPr>
              <w:t>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2F210F" w:rsidRPr="002F210F" w:rsidTr="002F210F"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t>Задачи программы профилактики</w:t>
            </w:r>
          </w:p>
        </w:tc>
        <w:tc>
          <w:tcPr>
            <w:tcW w:w="6662" w:type="dxa"/>
          </w:tcPr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2F210F">
              <w:rPr>
                <w:szCs w:val="28"/>
              </w:rPr>
              <w:t>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pacing w:val="-4"/>
                <w:szCs w:val="28"/>
              </w:rPr>
            </w:pPr>
            <w:r>
              <w:rPr>
                <w:szCs w:val="28"/>
              </w:rPr>
              <w:t>Ф</w:t>
            </w:r>
            <w:r w:rsidRPr="002F210F">
              <w:rPr>
                <w:szCs w:val="28"/>
              </w:rPr>
              <w:t xml:space="preserve">ормирование одинакового понимания </w:t>
            </w:r>
            <w:proofErr w:type="spellStart"/>
            <w:proofErr w:type="gramStart"/>
            <w:r w:rsidRPr="002F210F">
              <w:rPr>
                <w:szCs w:val="28"/>
              </w:rPr>
              <w:t>обяза</w:t>
            </w:r>
            <w:proofErr w:type="spellEnd"/>
            <w:r w:rsidR="00913077">
              <w:rPr>
                <w:szCs w:val="28"/>
              </w:rPr>
              <w:t>-</w:t>
            </w:r>
            <w:r w:rsidRPr="002F210F">
              <w:rPr>
                <w:szCs w:val="28"/>
              </w:rPr>
              <w:t>тельных</w:t>
            </w:r>
            <w:proofErr w:type="gramEnd"/>
            <w:r w:rsidRPr="002F210F">
              <w:rPr>
                <w:szCs w:val="28"/>
              </w:rPr>
              <w:t xml:space="preserve"> </w:t>
            </w:r>
            <w:r w:rsidRPr="002F210F">
              <w:rPr>
                <w:spacing w:val="-4"/>
                <w:szCs w:val="28"/>
              </w:rPr>
              <w:t xml:space="preserve">требований у всех участников при </w:t>
            </w:r>
            <w:proofErr w:type="spellStart"/>
            <w:r w:rsidRPr="002F210F">
              <w:rPr>
                <w:spacing w:val="-4"/>
                <w:szCs w:val="28"/>
              </w:rPr>
              <w:t>осуществ</w:t>
            </w:r>
            <w:r w:rsidR="00913077">
              <w:rPr>
                <w:spacing w:val="-4"/>
                <w:szCs w:val="28"/>
              </w:rPr>
              <w:t>-</w:t>
            </w:r>
            <w:r w:rsidRPr="002F210F">
              <w:rPr>
                <w:spacing w:val="-4"/>
                <w:szCs w:val="28"/>
              </w:rPr>
              <w:t>лении</w:t>
            </w:r>
            <w:proofErr w:type="spellEnd"/>
            <w:r w:rsidRPr="002F210F">
              <w:rPr>
                <w:spacing w:val="-4"/>
                <w:szCs w:val="28"/>
              </w:rPr>
              <w:t xml:space="preserve"> муниципального </w:t>
            </w:r>
            <w:r w:rsidRPr="002F210F">
              <w:rPr>
                <w:color w:val="000000"/>
                <w:spacing w:val="-4"/>
                <w:szCs w:val="28"/>
              </w:rPr>
              <w:t>жилищного контроля</w:t>
            </w:r>
            <w:r w:rsidR="005C5806">
              <w:rPr>
                <w:spacing w:val="-4"/>
                <w:szCs w:val="28"/>
              </w:rPr>
              <w:t>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lastRenderedPageBreak/>
              <w:t>У</w:t>
            </w:r>
            <w:r w:rsidRPr="002F210F">
              <w:rPr>
                <w:szCs w:val="28"/>
              </w:rPr>
              <w:t>крепление системы профилактики нарушений обязательных требований путем активизации профилактической деятельности;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2F210F">
              <w:rPr>
                <w:szCs w:val="28"/>
              </w:rPr>
              <w:t>оздание условий для изменения ценностного отношения подконтрольных субъектов к рисковому поведению, формирования позитивной ответственности за свое поведение, поддержания мотивации к добросовестному поведению;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2F210F">
              <w:rPr>
                <w:szCs w:val="28"/>
              </w:rPr>
              <w:t>оздание и внедрение мер системы позитивной профилактики;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2F210F">
              <w:rPr>
                <w:szCs w:val="28"/>
              </w:rPr>
              <w:t>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2F210F">
              <w:rPr>
                <w:szCs w:val="28"/>
              </w:rPr>
              <w:t>нвентаризация и оценка состава и особенностей подконтрольных субъектов и оценки состояния подконтрольной сферы;</w:t>
            </w:r>
          </w:p>
          <w:p w:rsidR="002F210F" w:rsidRPr="002F210F" w:rsidRDefault="002F210F" w:rsidP="002F210F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2F210F">
              <w:rPr>
                <w:szCs w:val="28"/>
              </w:rPr>
              <w:t>становление зависимости видов, форм и интенсивности профилактических мероприятий от особенностей конкретных подконтрольных субъектов;</w:t>
            </w:r>
          </w:p>
          <w:p w:rsidR="002F210F" w:rsidRPr="002F210F" w:rsidRDefault="002F210F" w:rsidP="002F210F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spacing w:before="120" w:line="240" w:lineRule="exact"/>
              <w:ind w:left="0" w:firstLine="313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2F210F">
              <w:rPr>
                <w:szCs w:val="28"/>
              </w:rPr>
              <w:t>нижение издержек контрольно-надзорной деятельности и административной нагрузки на подконтрольные субъекты.</w:t>
            </w:r>
          </w:p>
        </w:tc>
      </w:tr>
      <w:tr w:rsidR="002F210F" w:rsidRPr="002F210F" w:rsidTr="002F210F"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lastRenderedPageBreak/>
              <w:t>Ожидаемые конечные результаты реализации программы профилактики</w:t>
            </w:r>
          </w:p>
        </w:tc>
        <w:tc>
          <w:tcPr>
            <w:tcW w:w="6662" w:type="dxa"/>
          </w:tcPr>
          <w:p w:rsidR="002F210F" w:rsidRPr="002F210F" w:rsidRDefault="002F210F" w:rsidP="002F210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2F210F">
              <w:rPr>
                <w:szCs w:val="28"/>
              </w:rPr>
              <w:t xml:space="preserve">Снижение рисков причинения вреда </w:t>
            </w:r>
            <w:proofErr w:type="spellStart"/>
            <w:proofErr w:type="gramStart"/>
            <w:r w:rsidRPr="002F210F">
              <w:rPr>
                <w:szCs w:val="28"/>
              </w:rPr>
              <w:t>охраня</w:t>
            </w:r>
            <w:r w:rsidR="00913077">
              <w:rPr>
                <w:szCs w:val="28"/>
              </w:rPr>
              <w:t>-</w:t>
            </w:r>
            <w:r w:rsidRPr="002F210F">
              <w:rPr>
                <w:szCs w:val="28"/>
              </w:rPr>
              <w:t>емым</w:t>
            </w:r>
            <w:proofErr w:type="spellEnd"/>
            <w:proofErr w:type="gramEnd"/>
            <w:r w:rsidRPr="002F210F">
              <w:rPr>
                <w:szCs w:val="28"/>
              </w:rPr>
              <w:t xml:space="preserve"> законом ценностям;</w:t>
            </w:r>
          </w:p>
          <w:p w:rsidR="00FB10AA" w:rsidRDefault="002F210F" w:rsidP="002F210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2F210F">
              <w:rPr>
                <w:szCs w:val="28"/>
              </w:rPr>
              <w:t xml:space="preserve">Увеличение доли законопослушных </w:t>
            </w:r>
            <w:proofErr w:type="gramStart"/>
            <w:r w:rsidRPr="002F210F">
              <w:rPr>
                <w:szCs w:val="28"/>
              </w:rPr>
              <w:t>контроли</w:t>
            </w:r>
            <w:r w:rsidR="00913077">
              <w:rPr>
                <w:szCs w:val="28"/>
              </w:rPr>
              <w:t>-</w:t>
            </w:r>
            <w:proofErr w:type="spellStart"/>
            <w:r w:rsidRPr="002F210F">
              <w:rPr>
                <w:szCs w:val="28"/>
              </w:rPr>
              <w:t>руемых</w:t>
            </w:r>
            <w:proofErr w:type="spellEnd"/>
            <w:proofErr w:type="gramEnd"/>
            <w:r w:rsidRPr="002F210F">
              <w:rPr>
                <w:szCs w:val="28"/>
              </w:rPr>
              <w:t xml:space="preserve"> лиц;</w:t>
            </w:r>
          </w:p>
          <w:p w:rsidR="002F210F" w:rsidRPr="00FB10AA" w:rsidRDefault="002F210F" w:rsidP="002F210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FB10AA">
              <w:rPr>
                <w:szCs w:val="28"/>
              </w:rPr>
              <w:t xml:space="preserve">Внедрение новых видов профилактических мероприятий, предусмотренных </w:t>
            </w:r>
            <w:r w:rsidRPr="00FB10AA">
              <w:rPr>
                <w:szCs w:val="28"/>
                <w:lang w:eastAsia="ar-SA"/>
              </w:rPr>
              <w:t>Федеральным закон</w:t>
            </w:r>
            <w:r w:rsidR="007D78B4" w:rsidRPr="00FB10AA">
              <w:rPr>
                <w:szCs w:val="28"/>
                <w:lang w:eastAsia="ar-SA"/>
              </w:rPr>
              <w:t xml:space="preserve">ом № 248-ФЗ и </w:t>
            </w:r>
            <w:r w:rsidRPr="00FB10AA">
              <w:rPr>
                <w:szCs w:val="28"/>
                <w:lang w:eastAsia="ar-SA"/>
              </w:rPr>
              <w:t>Положение</w:t>
            </w:r>
            <w:r w:rsidR="00FB10AA">
              <w:rPr>
                <w:szCs w:val="28"/>
                <w:lang w:eastAsia="ar-SA"/>
              </w:rPr>
              <w:t>м</w:t>
            </w:r>
            <w:r w:rsidRPr="00FB10AA">
              <w:rPr>
                <w:szCs w:val="28"/>
                <w:lang w:eastAsia="ar-SA"/>
              </w:rPr>
              <w:t xml:space="preserve"> о муниципальном жилищном контроле </w:t>
            </w:r>
            <w:proofErr w:type="gramStart"/>
            <w:r w:rsidRPr="00FB10AA">
              <w:rPr>
                <w:szCs w:val="28"/>
                <w:lang w:eastAsia="ar-SA"/>
              </w:rPr>
              <w:t>в</w:t>
            </w:r>
            <w:proofErr w:type="gramEnd"/>
            <w:r w:rsidR="007D78B4" w:rsidRPr="00FB10AA">
              <w:rPr>
                <w:szCs w:val="28"/>
                <w:lang w:eastAsia="ar-SA"/>
              </w:rPr>
              <w:t xml:space="preserve"> </w:t>
            </w:r>
            <w:proofErr w:type="gramStart"/>
            <w:r w:rsidR="007D78B4" w:rsidRPr="00FB10AA">
              <w:rPr>
                <w:szCs w:val="28"/>
                <w:lang w:eastAsia="ar-SA"/>
              </w:rPr>
              <w:t>Демянском</w:t>
            </w:r>
            <w:proofErr w:type="gramEnd"/>
            <w:r w:rsidR="007D78B4" w:rsidRPr="00FB10AA">
              <w:rPr>
                <w:szCs w:val="28"/>
                <w:lang w:eastAsia="ar-SA"/>
              </w:rPr>
              <w:t xml:space="preserve"> муниципальном районе</w:t>
            </w:r>
            <w:r w:rsidR="00913077" w:rsidRPr="00FB10AA">
              <w:rPr>
                <w:szCs w:val="28"/>
                <w:lang w:eastAsia="ar-SA"/>
              </w:rPr>
              <w:t>,</w:t>
            </w:r>
            <w:r w:rsidR="00FB10AA">
              <w:rPr>
                <w:szCs w:val="28"/>
                <w:lang w:eastAsia="ar-SA"/>
              </w:rPr>
              <w:t xml:space="preserve"> утвержденным</w:t>
            </w:r>
            <w:r w:rsidRPr="00FB10AA">
              <w:rPr>
                <w:szCs w:val="28"/>
                <w:lang w:eastAsia="ar-SA"/>
              </w:rPr>
              <w:t xml:space="preserve"> </w:t>
            </w:r>
            <w:r w:rsidR="00913077" w:rsidRPr="00FB10AA">
              <w:rPr>
                <w:szCs w:val="28"/>
                <w:lang w:eastAsia="ar-SA"/>
              </w:rPr>
              <w:t>р</w:t>
            </w:r>
            <w:r w:rsidRPr="00FB10AA">
              <w:rPr>
                <w:szCs w:val="28"/>
                <w:lang w:eastAsia="ar-SA"/>
              </w:rPr>
              <w:t>ешением Думы Демянского муниципального района от 28.09.2021 № 59</w:t>
            </w:r>
            <w:r w:rsidR="007D78B4" w:rsidRPr="00FB10AA">
              <w:rPr>
                <w:szCs w:val="28"/>
                <w:lang w:eastAsia="ar-SA"/>
              </w:rPr>
              <w:t>;</w:t>
            </w:r>
          </w:p>
          <w:p w:rsidR="002F210F" w:rsidRPr="002F210F" w:rsidRDefault="002F210F" w:rsidP="002F210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2F210F">
              <w:rPr>
                <w:szCs w:val="28"/>
                <w:lang w:eastAsia="ar-SA"/>
              </w:rPr>
              <w:t>Уменьшение административной нагрузки на контролируемых лиц;</w:t>
            </w:r>
          </w:p>
          <w:p w:rsidR="007D78B4" w:rsidRDefault="002F210F" w:rsidP="007D78B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2F210F">
              <w:rPr>
                <w:szCs w:val="28"/>
                <w:lang w:eastAsia="ar-SA"/>
              </w:rPr>
              <w:t>Повышение уровня правовой грамотности контролируемых лиц;</w:t>
            </w:r>
          </w:p>
          <w:p w:rsidR="002F210F" w:rsidRPr="007D78B4" w:rsidRDefault="002F210F" w:rsidP="007D78B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120" w:line="240" w:lineRule="exact"/>
              <w:ind w:left="0" w:firstLine="284"/>
              <w:rPr>
                <w:szCs w:val="28"/>
              </w:rPr>
            </w:pPr>
            <w:r w:rsidRPr="007D78B4">
              <w:rPr>
                <w:szCs w:val="28"/>
                <w:lang w:eastAsia="ar-SA"/>
              </w:rPr>
              <w:t xml:space="preserve">Мотивация контролируемых лиц к </w:t>
            </w:r>
            <w:proofErr w:type="spellStart"/>
            <w:proofErr w:type="gramStart"/>
            <w:r w:rsidRPr="007D78B4">
              <w:rPr>
                <w:szCs w:val="28"/>
                <w:lang w:eastAsia="ar-SA"/>
              </w:rPr>
              <w:t>добросо</w:t>
            </w:r>
            <w:r w:rsidR="00913077" w:rsidRPr="007D78B4">
              <w:rPr>
                <w:szCs w:val="28"/>
                <w:lang w:eastAsia="ar-SA"/>
              </w:rPr>
              <w:t>-</w:t>
            </w:r>
            <w:r w:rsidRPr="007D78B4">
              <w:rPr>
                <w:szCs w:val="28"/>
                <w:lang w:eastAsia="ar-SA"/>
              </w:rPr>
              <w:t>вестному</w:t>
            </w:r>
            <w:proofErr w:type="spellEnd"/>
            <w:proofErr w:type="gramEnd"/>
            <w:r w:rsidRPr="007D78B4">
              <w:rPr>
                <w:szCs w:val="28"/>
                <w:lang w:eastAsia="ar-SA"/>
              </w:rPr>
              <w:t xml:space="preserve"> поведению</w:t>
            </w:r>
          </w:p>
        </w:tc>
      </w:tr>
      <w:tr w:rsidR="002F210F" w:rsidRPr="002F210F" w:rsidTr="002F210F">
        <w:tc>
          <w:tcPr>
            <w:tcW w:w="2802" w:type="dxa"/>
          </w:tcPr>
          <w:p w:rsidR="002F210F" w:rsidRPr="002F210F" w:rsidRDefault="002F210F" w:rsidP="002F210F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2F210F">
              <w:rPr>
                <w:szCs w:val="28"/>
              </w:rPr>
              <w:t>Сроки реализации программы профилактики</w:t>
            </w:r>
          </w:p>
        </w:tc>
        <w:tc>
          <w:tcPr>
            <w:tcW w:w="6662" w:type="dxa"/>
          </w:tcPr>
          <w:p w:rsidR="002F210F" w:rsidRPr="00913077" w:rsidRDefault="002F210F" w:rsidP="00913077">
            <w:pPr>
              <w:pStyle w:val="a4"/>
              <w:widowControl w:val="0"/>
              <w:numPr>
                <w:ilvl w:val="0"/>
                <w:numId w:val="40"/>
              </w:numPr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913077">
              <w:rPr>
                <w:szCs w:val="28"/>
              </w:rPr>
              <w:t>год</w:t>
            </w:r>
          </w:p>
        </w:tc>
      </w:tr>
    </w:tbl>
    <w:p w:rsidR="00913077" w:rsidRDefault="00913077" w:rsidP="00913077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913077" w:rsidRDefault="00913077" w:rsidP="00913077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913077" w:rsidRDefault="00913077" w:rsidP="00913077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913077" w:rsidRDefault="00913077" w:rsidP="00913077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913077" w:rsidRDefault="00913077" w:rsidP="00913077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</w:p>
    <w:p w:rsidR="002F210F" w:rsidRPr="002F210F" w:rsidRDefault="00913077" w:rsidP="00913077">
      <w:pPr>
        <w:spacing w:line="240" w:lineRule="exact"/>
        <w:contextualSpacing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val="en-US" w:eastAsia="en-US"/>
        </w:rPr>
        <w:lastRenderedPageBreak/>
        <w:t>I</w:t>
      </w:r>
      <w:r>
        <w:rPr>
          <w:rFonts w:eastAsia="Calibri"/>
          <w:b/>
          <w:szCs w:val="28"/>
          <w:lang w:eastAsia="en-US"/>
        </w:rPr>
        <w:t xml:space="preserve">. </w:t>
      </w:r>
      <w:r w:rsidR="002F210F" w:rsidRPr="002F210F">
        <w:rPr>
          <w:rFonts w:eastAsia="Calibri"/>
          <w:b/>
          <w:szCs w:val="28"/>
          <w:lang w:eastAsia="en-US"/>
        </w:rPr>
        <w:t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F210F" w:rsidRPr="002F210F" w:rsidRDefault="002F210F" w:rsidP="002F210F">
      <w:pPr>
        <w:spacing w:line="276" w:lineRule="auto"/>
        <w:contextualSpacing/>
        <w:jc w:val="both"/>
        <w:rPr>
          <w:rFonts w:eastAsia="Calibri"/>
          <w:szCs w:val="28"/>
          <w:lang w:eastAsia="en-US"/>
        </w:rPr>
      </w:pPr>
    </w:p>
    <w:p w:rsidR="00913077" w:rsidRDefault="002F210F" w:rsidP="00913077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2F210F">
        <w:rPr>
          <w:rFonts w:eastAsia="SimSun" w:cs="Mangal"/>
          <w:color w:val="000000"/>
          <w:kern w:val="3"/>
          <w:szCs w:val="28"/>
          <w:lang w:eastAsia="zh-CN" w:bidi="hi-IN"/>
        </w:rPr>
        <w:t xml:space="preserve">За отчетный период </w:t>
      </w:r>
      <w:r w:rsidRPr="002F210F">
        <w:rPr>
          <w:rFonts w:eastAsia="SimSun"/>
          <w:color w:val="222222"/>
          <w:kern w:val="3"/>
          <w:szCs w:val="28"/>
          <w:lang w:eastAsia="zh-CN" w:bidi="hi-IN"/>
        </w:rPr>
        <w:t xml:space="preserve">в рамках муниципального жилищного </w:t>
      </w:r>
      <w:proofErr w:type="gramStart"/>
      <w:r w:rsidR="00913077">
        <w:rPr>
          <w:rFonts w:eastAsia="SimSun"/>
          <w:color w:val="222222"/>
          <w:kern w:val="3"/>
          <w:szCs w:val="28"/>
          <w:lang w:eastAsia="zh-CN" w:bidi="hi-IN"/>
        </w:rPr>
        <w:t>контроля за</w:t>
      </w:r>
      <w:proofErr w:type="gramEnd"/>
      <w:r w:rsidR="00913077">
        <w:rPr>
          <w:rFonts w:eastAsia="SimSun"/>
          <w:color w:val="222222"/>
          <w:kern w:val="3"/>
          <w:szCs w:val="28"/>
          <w:lang w:eastAsia="zh-CN" w:bidi="hi-IN"/>
        </w:rPr>
        <w:t xml:space="preserve"> </w:t>
      </w:r>
      <w:r w:rsidRPr="002F210F">
        <w:rPr>
          <w:rFonts w:eastAsia="SimSun"/>
          <w:color w:val="222222"/>
          <w:kern w:val="3"/>
          <w:szCs w:val="28"/>
          <w:lang w:eastAsia="zh-CN" w:bidi="hi-IN"/>
        </w:rPr>
        <w:t>соблюдением обязательных требований законодательства в сфере жилищного хозяйства проводились плановые, внеплановые проверки юридических лиц.</w:t>
      </w:r>
    </w:p>
    <w:p w:rsidR="002F210F" w:rsidRPr="002F210F" w:rsidRDefault="002F210F" w:rsidP="00913077">
      <w:pPr>
        <w:tabs>
          <w:tab w:val="left" w:pos="990"/>
        </w:tabs>
        <w:suppressAutoHyphens/>
        <w:autoSpaceDE w:val="0"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2F210F">
        <w:rPr>
          <w:rFonts w:eastAsia="SimSun" w:cs="Mangal"/>
          <w:kern w:val="3"/>
          <w:szCs w:val="28"/>
          <w:lang w:eastAsia="zh-CN" w:bidi="hi-IN"/>
        </w:rPr>
        <w:t>Основным нарушением в области соблюдения обязательных требований были случаи несоблюдения теплового режима в помещениях с централизованным отоплением и не своевременное проведение текущего ремонта общедомового оборудования.</w:t>
      </w:r>
    </w:p>
    <w:p w:rsidR="002F210F" w:rsidRPr="002F210F" w:rsidRDefault="002F210F" w:rsidP="00913077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cs="Mangal"/>
          <w:kern w:val="3"/>
          <w:szCs w:val="28"/>
          <w:lang w:eastAsia="zh-CN" w:bidi="hi-IN"/>
        </w:rPr>
      </w:pPr>
      <w:r w:rsidRPr="002F210F">
        <w:rPr>
          <w:rFonts w:cs="Mangal"/>
          <w:kern w:val="3"/>
          <w:szCs w:val="28"/>
          <w:lang w:eastAsia="zh-CN" w:bidi="hi-IN"/>
        </w:rPr>
        <w:t xml:space="preserve">Проведенный анализ показал, что основными причинами, факторами и </w:t>
      </w:r>
      <w:proofErr w:type="gramStart"/>
      <w:r w:rsidRPr="002F210F">
        <w:rPr>
          <w:rFonts w:cs="Mangal"/>
          <w:kern w:val="3"/>
          <w:szCs w:val="28"/>
          <w:lang w:eastAsia="zh-CN" w:bidi="hi-IN"/>
        </w:rPr>
        <w:t>условиями, способствующими нарушению требований в сфере жилищного хозяйства контрольными лицами являются</w:t>
      </w:r>
      <w:proofErr w:type="gramEnd"/>
      <w:r w:rsidRPr="002F210F">
        <w:rPr>
          <w:rFonts w:cs="Mangal"/>
          <w:kern w:val="3"/>
          <w:szCs w:val="28"/>
          <w:lang w:eastAsia="zh-CN" w:bidi="hi-IN"/>
        </w:rPr>
        <w:t>:</w:t>
      </w:r>
    </w:p>
    <w:p w:rsidR="002F210F" w:rsidRPr="002F210F" w:rsidRDefault="002F210F" w:rsidP="00913077">
      <w:pPr>
        <w:widowControl w:val="0"/>
        <w:autoSpaceDE w:val="0"/>
        <w:autoSpaceDN w:val="0"/>
        <w:spacing w:line="360" w:lineRule="atLeast"/>
        <w:ind w:firstLine="992"/>
        <w:jc w:val="both"/>
        <w:rPr>
          <w:szCs w:val="28"/>
        </w:rPr>
      </w:pPr>
      <w:r w:rsidRPr="002F210F">
        <w:rPr>
          <w:szCs w:val="28"/>
        </w:rPr>
        <w:t>не достаточно сформировано понимание исполнения требований в сфере жилищного хозяйства у контролируемых лиц;</w:t>
      </w:r>
    </w:p>
    <w:p w:rsidR="002F210F" w:rsidRPr="002F210F" w:rsidRDefault="002F210F" w:rsidP="00913077">
      <w:pPr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Calibri"/>
          <w:kern w:val="3"/>
          <w:szCs w:val="28"/>
          <w:lang w:eastAsia="en-US" w:bidi="hi-IN"/>
        </w:rPr>
      </w:pPr>
      <w:r w:rsidRPr="002F210F">
        <w:rPr>
          <w:rFonts w:eastAsia="Calibri"/>
          <w:kern w:val="3"/>
          <w:szCs w:val="28"/>
          <w:lang w:eastAsia="en-US" w:bidi="hi-IN"/>
        </w:rPr>
        <w:t>необходимость дополнительного информирования контролируемых лиц по вопросам соблюдения требований в сфере жилищного хозяйства.</w:t>
      </w:r>
    </w:p>
    <w:p w:rsidR="002F210F" w:rsidRPr="002F210F" w:rsidRDefault="002F210F" w:rsidP="00913077">
      <w:pPr>
        <w:widowControl w:val="0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 w:cs="Mangal"/>
          <w:kern w:val="3"/>
          <w:szCs w:val="28"/>
          <w:lang w:eastAsia="zh-CN" w:bidi="hi-IN"/>
        </w:rPr>
      </w:pPr>
      <w:r w:rsidRPr="002F210F">
        <w:rPr>
          <w:rFonts w:eastAsia="SimSun" w:cs="Mangal"/>
          <w:kern w:val="3"/>
          <w:szCs w:val="28"/>
          <w:lang w:eastAsia="zh-CN" w:bidi="hi-IN"/>
        </w:rPr>
        <w:t xml:space="preserve">С целью профилактики нарушений обязательных требований </w:t>
      </w:r>
      <w:r w:rsidRPr="002F210F">
        <w:rPr>
          <w:rFonts w:eastAsia="SimSun" w:cs="Mangal"/>
          <w:color w:val="000000"/>
          <w:kern w:val="3"/>
          <w:szCs w:val="28"/>
          <w:lang w:eastAsia="zh-CN" w:bidi="hi-IN"/>
        </w:rPr>
        <w:t>в сфере жилищного хозяйства</w:t>
      </w:r>
      <w:r w:rsidRPr="002F210F">
        <w:rPr>
          <w:rFonts w:eastAsia="SimSun" w:cs="Mangal"/>
          <w:bCs/>
          <w:kern w:val="3"/>
          <w:szCs w:val="28"/>
          <w:lang w:eastAsia="zh-CN" w:bidi="hi-IN"/>
        </w:rPr>
        <w:t xml:space="preserve"> </w:t>
      </w:r>
      <w:r w:rsidRPr="002F210F">
        <w:rPr>
          <w:rFonts w:eastAsia="SimSun" w:cs="Mangal"/>
          <w:kern w:val="3"/>
          <w:szCs w:val="28"/>
          <w:lang w:eastAsia="zh-CN" w:bidi="hi-IN"/>
        </w:rPr>
        <w:t>по устным обращениям граждан проводились рейдовые осмотры и замеры температуры в жилых помещениях.</w:t>
      </w:r>
    </w:p>
    <w:p w:rsidR="002F210F" w:rsidRPr="002F210F" w:rsidRDefault="002F210F" w:rsidP="00913077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2F210F">
        <w:rPr>
          <w:rFonts w:eastAsia="Calibri"/>
          <w:kern w:val="3"/>
          <w:szCs w:val="28"/>
          <w:lang w:eastAsia="zh-CN" w:bidi="hi-IN"/>
        </w:rPr>
        <w:t>Н</w:t>
      </w:r>
      <w:r w:rsidRPr="002F210F">
        <w:rPr>
          <w:rFonts w:eastAsia="SimSun"/>
          <w:kern w:val="3"/>
          <w:szCs w:val="28"/>
          <w:lang w:eastAsia="zh-CN" w:bidi="hi-IN"/>
        </w:rPr>
        <w:t>а официальном сайте Администрации Демянского муниципального района</w:t>
      </w:r>
      <w:r w:rsidR="00913077">
        <w:rPr>
          <w:rFonts w:eastAsia="SimSun"/>
          <w:kern w:val="3"/>
          <w:szCs w:val="28"/>
          <w:lang w:eastAsia="zh-CN" w:bidi="hi-IN"/>
        </w:rPr>
        <w:t xml:space="preserve"> в сети Интернет в подразделе «</w:t>
      </w:r>
      <w:r w:rsidRPr="002F210F">
        <w:rPr>
          <w:rFonts w:eastAsia="SimSun"/>
          <w:kern w:val="3"/>
          <w:szCs w:val="28"/>
          <w:lang w:eastAsia="zh-CN" w:bidi="hi-IN"/>
        </w:rPr>
        <w:t>Муниципальный жилищный контроль</w:t>
      </w:r>
      <w:r w:rsidR="00913077">
        <w:rPr>
          <w:rFonts w:eastAsia="SimSun"/>
          <w:kern w:val="3"/>
          <w:szCs w:val="28"/>
          <w:lang w:eastAsia="zh-CN" w:bidi="hi-IN"/>
        </w:rPr>
        <w:t>»</w:t>
      </w:r>
      <w:r w:rsidRPr="002F210F">
        <w:rPr>
          <w:rFonts w:eastAsia="SimSun"/>
          <w:kern w:val="3"/>
          <w:szCs w:val="28"/>
          <w:lang w:eastAsia="zh-CN" w:bidi="hi-IN"/>
        </w:rPr>
        <w:t xml:space="preserve"> </w:t>
      </w:r>
      <w:r w:rsidR="00913077">
        <w:rPr>
          <w:rFonts w:eastAsia="SimSun"/>
          <w:kern w:val="3"/>
          <w:szCs w:val="28"/>
          <w:lang w:eastAsia="zh-CN" w:bidi="hi-IN"/>
        </w:rPr>
        <w:t>раздела «</w:t>
      </w:r>
      <w:r w:rsidRPr="002F210F">
        <w:rPr>
          <w:rFonts w:eastAsia="SimSun"/>
          <w:kern w:val="3"/>
          <w:szCs w:val="28"/>
          <w:lang w:eastAsia="zh-CN" w:bidi="hi-IN"/>
        </w:rPr>
        <w:t xml:space="preserve">Муниципальный </w:t>
      </w:r>
      <w:r w:rsidR="00913077">
        <w:rPr>
          <w:rFonts w:eastAsia="SimSun"/>
          <w:kern w:val="3"/>
          <w:szCs w:val="28"/>
          <w:lang w:eastAsia="zh-CN" w:bidi="hi-IN"/>
        </w:rPr>
        <w:t>контроль»</w:t>
      </w:r>
      <w:r w:rsidRPr="002F210F">
        <w:rPr>
          <w:rFonts w:eastAsia="SimSun"/>
          <w:kern w:val="3"/>
          <w:szCs w:val="28"/>
          <w:lang w:eastAsia="zh-CN" w:bidi="hi-IN"/>
        </w:rPr>
        <w:t xml:space="preserve"> размещены:</w:t>
      </w:r>
    </w:p>
    <w:p w:rsidR="00913077" w:rsidRDefault="002F210F" w:rsidP="00913077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kern w:val="3"/>
          <w:szCs w:val="28"/>
          <w:lang w:eastAsia="zh-CN" w:bidi="hi-IN"/>
        </w:rPr>
        <w:t>муниципальные правовые акты по организации муниципального контроля в указанной сфере;</w:t>
      </w:r>
    </w:p>
    <w:p w:rsidR="00913077" w:rsidRDefault="002F210F" w:rsidP="00913077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proofErr w:type="gramStart"/>
      <w:r w:rsidRPr="002F210F">
        <w:rPr>
          <w:rFonts w:eastAsia="SimSun"/>
          <w:kern w:val="3"/>
          <w:szCs w:val="28"/>
          <w:lang w:eastAsia="zh-CN" w:bidi="hi-IN"/>
        </w:rPr>
        <w:t>перечень нормативных правовых актов содержащих обязательные требования, соблюдение которых оценивается при проведении мероприятий по муниципальному контролю, а также тексты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контролю, которые поддерживаются в актуальном состоянии;</w:t>
      </w:r>
      <w:proofErr w:type="gramEnd"/>
    </w:p>
    <w:p w:rsidR="00913077" w:rsidRDefault="002F210F" w:rsidP="00913077">
      <w:pPr>
        <w:widowControl w:val="0"/>
        <w:shd w:val="clear" w:color="auto" w:fill="FFFFFF"/>
        <w:suppressAutoHyphens/>
        <w:autoSpaceDN w:val="0"/>
        <w:spacing w:line="360" w:lineRule="atLeast"/>
        <w:ind w:firstLine="992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kern w:val="3"/>
          <w:szCs w:val="28"/>
          <w:lang w:eastAsia="zh-CN" w:bidi="hi-IN"/>
        </w:rPr>
        <w:t xml:space="preserve">осуществлялось консультирование по вопросам соблюдения обязательных требований </w:t>
      </w:r>
      <w:r w:rsidRPr="002F210F">
        <w:rPr>
          <w:color w:val="000000"/>
          <w:kern w:val="3"/>
          <w:szCs w:val="28"/>
          <w:lang w:eastAsia="zh-CN" w:bidi="hi-IN"/>
        </w:rPr>
        <w:t>в сфере жилищного хозяйства</w:t>
      </w:r>
      <w:r w:rsidRPr="002F210F">
        <w:rPr>
          <w:bCs/>
          <w:kern w:val="3"/>
          <w:szCs w:val="28"/>
          <w:lang w:eastAsia="zh-CN" w:bidi="hi-IN"/>
        </w:rPr>
        <w:t xml:space="preserve">, </w:t>
      </w:r>
      <w:r w:rsidRPr="002F210F">
        <w:rPr>
          <w:kern w:val="3"/>
          <w:szCs w:val="28"/>
          <w:lang w:eastAsia="zh-CN" w:bidi="hi-IN"/>
        </w:rPr>
        <w:t>путем подготовки письменных ответов на поступающие обращения, а также при личном приеме граждан, индивидуальных предпринимателей, должностных лиц, представителей юридических лиц и физических лиц, разъяснение наиболее распространенных нарушений обязательных требований, давались рекомендации о мерах по недопущению таких нарушений.</w:t>
      </w:r>
    </w:p>
    <w:p w:rsidR="002F210F" w:rsidRPr="002F210F" w:rsidRDefault="00913077" w:rsidP="00913077">
      <w:pPr>
        <w:widowControl w:val="0"/>
        <w:shd w:val="clear" w:color="auto" w:fill="FFFFFF"/>
        <w:suppressAutoHyphens/>
        <w:autoSpaceDN w:val="0"/>
        <w:spacing w:line="240" w:lineRule="exact"/>
        <w:jc w:val="center"/>
        <w:textAlignment w:val="baseline"/>
        <w:rPr>
          <w:rFonts w:eastAsia="SimSun"/>
          <w:b/>
          <w:kern w:val="3"/>
          <w:szCs w:val="28"/>
          <w:lang w:eastAsia="zh-CN" w:bidi="hi-IN"/>
        </w:rPr>
      </w:pPr>
      <w:r w:rsidRPr="00913077">
        <w:rPr>
          <w:rFonts w:eastAsia="SimSun"/>
          <w:b/>
          <w:kern w:val="3"/>
          <w:szCs w:val="28"/>
          <w:lang w:val="en-US" w:eastAsia="zh-CN" w:bidi="hi-IN"/>
        </w:rPr>
        <w:lastRenderedPageBreak/>
        <w:t>II</w:t>
      </w:r>
      <w:r w:rsidRPr="00913077">
        <w:rPr>
          <w:rFonts w:eastAsia="SimSun"/>
          <w:b/>
          <w:kern w:val="3"/>
          <w:szCs w:val="28"/>
          <w:lang w:eastAsia="zh-CN" w:bidi="hi-IN"/>
        </w:rPr>
        <w:t xml:space="preserve">. </w:t>
      </w:r>
      <w:r w:rsidR="002F210F" w:rsidRPr="002F210F">
        <w:rPr>
          <w:b/>
          <w:szCs w:val="28"/>
        </w:rPr>
        <w:t>Цели и задачи реализации программы профилактики</w:t>
      </w:r>
    </w:p>
    <w:p w:rsidR="002F210F" w:rsidRPr="002F210F" w:rsidRDefault="002F210F" w:rsidP="002F210F">
      <w:pPr>
        <w:spacing w:line="276" w:lineRule="auto"/>
        <w:ind w:left="1080"/>
        <w:contextualSpacing/>
        <w:rPr>
          <w:b/>
          <w:color w:val="FF0000"/>
          <w:szCs w:val="28"/>
        </w:rPr>
      </w:pPr>
    </w:p>
    <w:p w:rsidR="002F210F" w:rsidRPr="002F210F" w:rsidRDefault="002F210F" w:rsidP="00913077">
      <w:pPr>
        <w:numPr>
          <w:ilvl w:val="0"/>
          <w:numId w:val="36"/>
        </w:numPr>
        <w:autoSpaceDE w:val="0"/>
        <w:autoSpaceDN w:val="0"/>
        <w:adjustRightInd w:val="0"/>
        <w:spacing w:line="360" w:lineRule="atLeast"/>
        <w:ind w:left="0" w:firstLine="709"/>
        <w:contextualSpacing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предотвращение рисков причинения вреда охраняемым законом ценностям;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предупреждение нарушений обязательных требований (снижение числа нарушений обязательных требований) в сфере жилищного хозяйства;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стимулирование добросовестного соблюдения обязательных требований всеми контролируемыми лицами;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F210F" w:rsidRPr="002F210F" w:rsidRDefault="002F210F" w:rsidP="00913077">
      <w:pPr>
        <w:numPr>
          <w:ilvl w:val="0"/>
          <w:numId w:val="3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Основными задачами профилактических мероприятий являются: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формирование одинакового понимания обязательных требований при осуществлении муниципального жилищного контроля</w:t>
      </w:r>
      <w:r w:rsidRPr="002F210F">
        <w:rPr>
          <w:rFonts w:eastAsia="Calibri"/>
          <w:i/>
          <w:szCs w:val="28"/>
          <w:lang w:eastAsia="en-US"/>
        </w:rPr>
        <w:t>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укрепление системы профилактики нарушений обязательных требований путем активизации профилактической деятельности;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 xml:space="preserve">создание условий для изменения ценностного отношения </w:t>
      </w:r>
      <w:proofErr w:type="spellStart"/>
      <w:proofErr w:type="gramStart"/>
      <w:r w:rsidRPr="002F210F">
        <w:rPr>
          <w:rFonts w:eastAsia="Calibri"/>
          <w:szCs w:val="28"/>
          <w:lang w:eastAsia="en-US"/>
        </w:rPr>
        <w:t>подконтроль</w:t>
      </w:r>
      <w:r w:rsidR="00913077">
        <w:rPr>
          <w:rFonts w:eastAsia="Calibri"/>
          <w:szCs w:val="28"/>
          <w:lang w:eastAsia="en-US"/>
        </w:rPr>
        <w:t>-</w:t>
      </w:r>
      <w:r w:rsidRPr="002F210F">
        <w:rPr>
          <w:rFonts w:eastAsia="Calibri"/>
          <w:szCs w:val="28"/>
          <w:lang w:eastAsia="en-US"/>
        </w:rPr>
        <w:t>ных</w:t>
      </w:r>
      <w:proofErr w:type="spellEnd"/>
      <w:proofErr w:type="gramEnd"/>
      <w:r w:rsidRPr="002F210F">
        <w:rPr>
          <w:rFonts w:eastAsia="Calibri"/>
          <w:szCs w:val="28"/>
          <w:lang w:eastAsia="en-US"/>
        </w:rPr>
        <w:t xml:space="preserve"> субъектов к рисковому поведению, формирования позитивной ответственности за свое поведение, поддержания мотивации к добро</w:t>
      </w:r>
      <w:r w:rsidR="00913077">
        <w:rPr>
          <w:rFonts w:eastAsia="Calibri"/>
          <w:szCs w:val="28"/>
          <w:lang w:eastAsia="en-US"/>
        </w:rPr>
        <w:t>-</w:t>
      </w:r>
      <w:r w:rsidRPr="002F210F">
        <w:rPr>
          <w:rFonts w:eastAsia="Calibri"/>
          <w:szCs w:val="28"/>
          <w:lang w:eastAsia="en-US"/>
        </w:rPr>
        <w:t>совестному поведению;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создание и внедрение мер системы позитивной профилактики;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инвентаризация и оценка состава и особенностей подконтрольных субъектов и оценки состояния подконтрольной сферы;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 xml:space="preserve">установление зависимости видов, форм и интенсивности </w:t>
      </w:r>
      <w:proofErr w:type="spellStart"/>
      <w:proofErr w:type="gramStart"/>
      <w:r w:rsidRPr="002F210F">
        <w:rPr>
          <w:rFonts w:eastAsia="Calibri"/>
          <w:szCs w:val="28"/>
          <w:lang w:eastAsia="en-US"/>
        </w:rPr>
        <w:t>профилакти</w:t>
      </w:r>
      <w:r w:rsidR="00913077">
        <w:rPr>
          <w:rFonts w:eastAsia="Calibri"/>
          <w:szCs w:val="28"/>
          <w:lang w:eastAsia="en-US"/>
        </w:rPr>
        <w:t>-</w:t>
      </w:r>
      <w:r w:rsidRPr="002F210F">
        <w:rPr>
          <w:rFonts w:eastAsia="Calibri"/>
          <w:szCs w:val="28"/>
          <w:lang w:eastAsia="en-US"/>
        </w:rPr>
        <w:t>ческих</w:t>
      </w:r>
      <w:proofErr w:type="spellEnd"/>
      <w:proofErr w:type="gramEnd"/>
      <w:r w:rsidRPr="002F210F">
        <w:rPr>
          <w:rFonts w:eastAsia="Calibri"/>
          <w:szCs w:val="28"/>
          <w:lang w:eastAsia="en-US"/>
        </w:rPr>
        <w:t xml:space="preserve"> мероприятий от особенностей конкретных подконтрольных субъектов;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снижение издержек контрольно-надзорной деятельности и административной нагрузки на подконтрольные субъекты.</w:t>
      </w:r>
    </w:p>
    <w:p w:rsidR="002F210F" w:rsidRPr="002F210F" w:rsidRDefault="002F210F" w:rsidP="00913077">
      <w:pPr>
        <w:numPr>
          <w:ilvl w:val="0"/>
          <w:numId w:val="3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rFonts w:eastAsia="Calibri"/>
          <w:color w:val="000000"/>
          <w:szCs w:val="28"/>
          <w:lang w:eastAsia="en-US"/>
        </w:rPr>
      </w:pPr>
      <w:r w:rsidRPr="002F210F">
        <w:rPr>
          <w:rFonts w:eastAsia="Calibri"/>
          <w:color w:val="000000"/>
          <w:szCs w:val="28"/>
          <w:lang w:eastAsia="en-US"/>
        </w:rPr>
        <w:lastRenderedPageBreak/>
        <w:t>Профилактические мероприятия планируются и осуществляются на основе соблюдения следующих базовых принципов: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color w:val="000000"/>
          <w:szCs w:val="28"/>
          <w:lang w:eastAsia="en-US"/>
        </w:rPr>
        <w:t>понятности - представление информации об обязательных требованиях в простой, понятной, исчерпывающей форме (описание, пояснение, приведение примеров самих обязательных требований, указание нормативных правовых актов их содержащих и административных</w:t>
      </w:r>
      <w:r w:rsidRPr="002F210F">
        <w:rPr>
          <w:rFonts w:eastAsia="Calibri"/>
          <w:szCs w:val="28"/>
          <w:lang w:eastAsia="en-US"/>
        </w:rPr>
        <w:t xml:space="preserve"> последствий за нарушение обязательных требований);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информационной открытости –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информационно-коммуникационных технологий);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вовлеченности – обеспечение включения подконтрольных субъектов посредством различных каналов и инструментов обратной связи в процесс взаимодействия по поводу предмета профилактических мероприятий, их качества и результативности;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полноты охвата – включение в программу профилактических мероприятий максимального числа подконтрольных субъектов;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обязательности – обязательное проведение профилактических мероприятий по установленным видам контроля (надзора) на регулярной и системной основе;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актуальности –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2F210F" w:rsidRPr="002F210F" w:rsidRDefault="002F210F" w:rsidP="00913077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2F210F">
        <w:rPr>
          <w:rFonts w:eastAsia="Calibri"/>
          <w:szCs w:val="28"/>
          <w:lang w:eastAsia="en-US"/>
        </w:rPr>
        <w:t>релевантности – выбор набора видов и форм профилактических мероприятий, учитывающий особенности подконтрольных субъектов.</w:t>
      </w:r>
    </w:p>
    <w:p w:rsidR="002F210F" w:rsidRPr="002F210F" w:rsidRDefault="002F210F" w:rsidP="002F210F">
      <w:pPr>
        <w:spacing w:line="276" w:lineRule="auto"/>
        <w:ind w:firstLine="851"/>
        <w:jc w:val="both"/>
        <w:rPr>
          <w:rFonts w:eastAsia="Calibri"/>
          <w:szCs w:val="28"/>
          <w:lang w:eastAsia="en-US"/>
        </w:rPr>
      </w:pPr>
    </w:p>
    <w:p w:rsidR="00913077" w:rsidRDefault="00913077" w:rsidP="00913077">
      <w:pPr>
        <w:spacing w:line="240" w:lineRule="exact"/>
        <w:contextualSpacing/>
        <w:jc w:val="center"/>
        <w:rPr>
          <w:b/>
          <w:szCs w:val="28"/>
        </w:rPr>
      </w:pPr>
      <w:r>
        <w:rPr>
          <w:b/>
          <w:szCs w:val="28"/>
          <w:lang w:val="en-US"/>
        </w:rPr>
        <w:t>III</w:t>
      </w:r>
      <w:r>
        <w:rPr>
          <w:b/>
          <w:szCs w:val="28"/>
        </w:rPr>
        <w:t xml:space="preserve">. </w:t>
      </w:r>
      <w:r w:rsidR="002F210F" w:rsidRPr="002F210F">
        <w:rPr>
          <w:b/>
          <w:szCs w:val="28"/>
        </w:rPr>
        <w:t xml:space="preserve">Перечень профилактических мероприятий, </w:t>
      </w:r>
    </w:p>
    <w:p w:rsidR="002F210F" w:rsidRPr="002F210F" w:rsidRDefault="002F210F" w:rsidP="00913077">
      <w:pPr>
        <w:spacing w:line="240" w:lineRule="exact"/>
        <w:contextualSpacing/>
        <w:jc w:val="center"/>
        <w:rPr>
          <w:b/>
          <w:szCs w:val="28"/>
        </w:rPr>
      </w:pPr>
      <w:r w:rsidRPr="002F210F">
        <w:rPr>
          <w:b/>
          <w:szCs w:val="28"/>
        </w:rPr>
        <w:t>сроки (периодичность) их проведения</w:t>
      </w:r>
    </w:p>
    <w:p w:rsidR="002F210F" w:rsidRPr="002F210F" w:rsidRDefault="002F210F" w:rsidP="002F210F">
      <w:pPr>
        <w:spacing w:line="276" w:lineRule="auto"/>
        <w:ind w:firstLine="709"/>
        <w:rPr>
          <w:b/>
          <w:szCs w:val="28"/>
        </w:rPr>
      </w:pPr>
    </w:p>
    <w:p w:rsidR="002F210F" w:rsidRPr="002F210F" w:rsidRDefault="002F210F" w:rsidP="00913077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  <w:r w:rsidRPr="002F210F">
        <w:rPr>
          <w:rFonts w:eastAsia="Calibri" w:cs="Mangal"/>
          <w:kern w:val="3"/>
          <w:szCs w:val="28"/>
          <w:lang w:eastAsia="zh-CN" w:bidi="hi-IN"/>
        </w:rPr>
        <w:t>При осуществлении муниципального жилищного контроля в сфере жилищного хозяйства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 w:rsidR="002F210F" w:rsidRDefault="002F210F" w:rsidP="00913077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  <w:r w:rsidRPr="002F210F">
        <w:rPr>
          <w:rFonts w:eastAsia="SimSun"/>
          <w:bCs/>
          <w:kern w:val="3"/>
          <w:szCs w:val="28"/>
          <w:lang w:eastAsia="zh-CN" w:bidi="hi-IN"/>
        </w:rPr>
        <w:t>Положением о муниципальном контроле в сфере жилищного хозяйства установлены следующие виды профилактических мероприятий:</w:t>
      </w:r>
    </w:p>
    <w:p w:rsidR="00913077" w:rsidRDefault="00913077" w:rsidP="00913077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</w:p>
    <w:p w:rsidR="00913077" w:rsidRDefault="00913077" w:rsidP="00913077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eastAsia="SimSun"/>
          <w:bCs/>
          <w:kern w:val="3"/>
          <w:szCs w:val="28"/>
          <w:lang w:eastAsia="zh-CN" w:bidi="hi-IN"/>
        </w:rPr>
      </w:pPr>
    </w:p>
    <w:p w:rsidR="00913077" w:rsidRPr="002F210F" w:rsidRDefault="00913077" w:rsidP="00913077">
      <w:pPr>
        <w:suppressAutoHyphens/>
        <w:autoSpaceDN w:val="0"/>
        <w:spacing w:line="360" w:lineRule="atLeast"/>
        <w:ind w:firstLine="709"/>
        <w:jc w:val="both"/>
        <w:textAlignment w:val="baseline"/>
        <w:outlineLvl w:val="1"/>
        <w:rPr>
          <w:rFonts w:ascii="Liberation Serif" w:eastAsia="SimSun" w:hAnsi="Liberation Serif" w:cs="Mangal" w:hint="eastAsia"/>
          <w:kern w:val="3"/>
          <w:szCs w:val="28"/>
          <w:lang w:eastAsia="zh-CN" w:bidi="hi-IN"/>
        </w:rPr>
      </w:pPr>
    </w:p>
    <w:p w:rsidR="002F210F" w:rsidRPr="002F210F" w:rsidRDefault="002F210F" w:rsidP="002F210F">
      <w:pPr>
        <w:suppressAutoHyphens/>
        <w:autoSpaceDN w:val="0"/>
        <w:spacing w:line="276" w:lineRule="auto"/>
        <w:ind w:firstLine="709"/>
        <w:jc w:val="both"/>
        <w:textAlignment w:val="baseline"/>
        <w:outlineLvl w:val="1"/>
        <w:rPr>
          <w:rFonts w:eastAsia="SimSun"/>
          <w:bCs/>
          <w:kern w:val="3"/>
          <w:sz w:val="26"/>
          <w:szCs w:val="26"/>
          <w:lang w:eastAsia="zh-CN" w:bidi="hi-IN"/>
        </w:rPr>
      </w:pPr>
    </w:p>
    <w:tbl>
      <w:tblPr>
        <w:tblW w:w="9662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1259"/>
        <w:gridCol w:w="4293"/>
        <w:gridCol w:w="1701"/>
        <w:gridCol w:w="1843"/>
      </w:tblGrid>
      <w:tr w:rsidR="002F210F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lastRenderedPageBreak/>
              <w:t>№ п/п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proofErr w:type="gramStart"/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профилак</w:t>
            </w:r>
            <w:r w:rsidR="00913077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тического</w:t>
            </w:r>
            <w:proofErr w:type="spellEnd"/>
            <w:proofErr w:type="gramEnd"/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меропри</w:t>
            </w:r>
            <w:r w:rsidR="00913077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ятия</w:t>
            </w:r>
            <w:proofErr w:type="spellEnd"/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Описание</w:t>
            </w:r>
            <w:proofErr w:type="spellEnd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профилактического</w:t>
            </w:r>
            <w:proofErr w:type="spellEnd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мероприятия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Срок</w:t>
            </w:r>
            <w:proofErr w:type="spellEnd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исполнения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Структурное подразделение, ответствен</w:t>
            </w:r>
            <w:r w:rsidR="002F210F"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ное за реализацию</w:t>
            </w:r>
          </w:p>
        </w:tc>
      </w:tr>
      <w:tr w:rsidR="00913077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2F210F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И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нфор</w:t>
            </w:r>
            <w:proofErr w:type="spellEnd"/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мирование</w:t>
            </w:r>
            <w:proofErr w:type="spellEnd"/>
            <w:proofErr w:type="gramEnd"/>
          </w:p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Информирование контролируемых лиц и иных заинтересованных лиц  по вопросам соблюдения обязательных </w:t>
            </w:r>
            <w:r w:rsidRPr="002F210F"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>требований осуществляется посредством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размещения сведений, предусмотрен</w:t>
            </w:r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пунктами 1-3, 8, 10, 14, 16 </w:t>
            </w:r>
            <w:hyperlink r:id="rId12" w:history="1">
              <w:r w:rsidRPr="002F210F">
                <w:rPr>
                  <w:rFonts w:eastAsia="SimSun" w:cs="Mangal"/>
                  <w:kern w:val="3"/>
                  <w:sz w:val="24"/>
                  <w:szCs w:val="24"/>
                  <w:lang w:eastAsia="zh-CN" w:bidi="hi-IN"/>
                </w:rPr>
                <w:t>части 3 статьи 46</w:t>
              </w:r>
            </w:hyperlink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Федерального закона</w:t>
            </w:r>
            <w:r w:rsidRPr="002F210F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 xml:space="preserve"> от 31.07.2020 № 248-ФЗ «О </w:t>
            </w:r>
            <w:proofErr w:type="spellStart"/>
            <w:r w:rsidRPr="002F210F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>государствен</w:t>
            </w:r>
            <w:proofErr w:type="spellEnd"/>
            <w:r w:rsidR="00913077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>-</w:t>
            </w:r>
            <w:r w:rsidRPr="002F210F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 xml:space="preserve">ном контроле (надзоре) и </w:t>
            </w:r>
            <w:proofErr w:type="spellStart"/>
            <w:r w:rsidRPr="002F210F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>муниципаль</w:t>
            </w:r>
            <w:proofErr w:type="spellEnd"/>
            <w:r w:rsidR="00913077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>-</w:t>
            </w:r>
            <w:r w:rsidRPr="002F210F">
              <w:rPr>
                <w:rFonts w:ascii="Liberation Serif" w:eastAsia="SimSun" w:hAnsi="Liberation Serif" w:cs="Mangal"/>
                <w:kern w:val="3"/>
                <w:sz w:val="24"/>
                <w:szCs w:val="28"/>
                <w:lang w:eastAsia="zh-CN" w:bidi="hi-IN"/>
              </w:rPr>
              <w:t>ном контроле в Российской Федерации»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на официальном сайте Администрации Демянского муниципального района в сети «Интернет» в подразделе «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Муни</w:t>
            </w:r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ципальный</w:t>
            </w:r>
            <w:proofErr w:type="spell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жилищный контроль» раздела «Муниципальный контроль</w:t>
            </w:r>
            <w:proofErr w:type="gram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», а также в средствах </w:t>
            </w:r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массовой</w:t>
            </w:r>
            <w:proofErr w:type="gram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информа</w:t>
            </w:r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ции</w:t>
            </w:r>
            <w:proofErr w:type="spell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, через личные кабинеты 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контро</w:t>
            </w:r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лируемых</w:t>
            </w:r>
            <w:proofErr w:type="spell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лиц в государственных информационных системах (при их наличии) и в иных формах.</w:t>
            </w:r>
          </w:p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На сайте </w:t>
            </w: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размещаются и поддерживаются в актуальном состоянии следующие сведения:</w:t>
            </w:r>
          </w:p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1) тексты нормативных правовых актов, регулирующих осуществление муниципального контроля в сфере жилищного хозяйства;</w:t>
            </w:r>
          </w:p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2) сведения об изменениях, внесенных в нормативные правовые акты, регулирующие осуществление муниципального контроля в сфере жилищного хозяйства, о сроках и порядке их вступления в силу;</w:t>
            </w:r>
          </w:p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3) </w:t>
            </w:r>
            <w:hyperlink r:id="rId13" w:history="1">
              <w:r w:rsidRPr="002F210F">
                <w:rPr>
                  <w:rFonts w:eastAsia="SimSun"/>
                  <w:kern w:val="3"/>
                  <w:sz w:val="24"/>
                  <w:szCs w:val="24"/>
                  <w:lang w:eastAsia="zh-CN" w:bidi="hi-IN"/>
                </w:rPr>
                <w:t>перечень</w:t>
              </w:r>
            </w:hyperlink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4) сведения о способах получения консультаций по вопросам соблюдения обязательных требований;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9304D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постоянно</w:t>
            </w:r>
            <w:proofErr w:type="spellEnd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r w:rsidR="00913077" w:rsidRPr="009304DF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  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управление строительства и жилищно-коммунального хозяйства</w:t>
            </w:r>
            <w:r w:rsidR="002F210F"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Администрации  Демянского муниципального района</w:t>
            </w: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 (далее – управление строительства и ЖКХ)</w:t>
            </w:r>
          </w:p>
        </w:tc>
      </w:tr>
      <w:tr w:rsidR="00913077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jc w:val="center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913077" w:rsidRPr="002F210F" w:rsidTr="00913077">
        <w:trPr>
          <w:trHeight w:val="23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5) доклад о муниципальном жилищном контроле;</w:t>
            </w:r>
          </w:p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6) иные сведения, предусмотренные нормативными правовыми актами Российской Федерации, нормативными правовыми актами субъектов Россий</w:t>
            </w:r>
            <w:r w:rsidR="00844796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ской</w:t>
            </w:r>
            <w:proofErr w:type="spellEnd"/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 Федерации, муниципальными правовыми актами и (или) программами профилактики рисков причинения вреда.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5C5806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F210F" w:rsidRPr="002F210F" w:rsidTr="00913077">
        <w:trPr>
          <w:trHeight w:val="54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О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бъявле</w:t>
            </w:r>
            <w:proofErr w:type="spellEnd"/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ние</w:t>
            </w:r>
            <w:proofErr w:type="spellEnd"/>
            <w:proofErr w:type="gramEnd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предосте</w:t>
            </w:r>
            <w:proofErr w:type="spellEnd"/>
            <w:r w:rsidR="00913077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режения</w:t>
            </w:r>
            <w:proofErr w:type="spellEnd"/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Объявление контролируемому лицу предостережения о недопустимости нарушения обязательных требований </w:t>
            </w:r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(далее - предостережение)</w:t>
            </w:r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 </w:t>
            </w:r>
            <w:proofErr w:type="spellStart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предложе</w:t>
            </w:r>
            <w:r w:rsidR="00844796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ниями</w:t>
            </w:r>
            <w:proofErr w:type="spellEnd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о принятии мер по обеспечению соблюдения обязательных требований в случае наличия у органа </w:t>
            </w:r>
            <w:proofErr w:type="spellStart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муниципаль</w:t>
            </w:r>
            <w:r w:rsidR="00844796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-ного</w:t>
            </w:r>
            <w:proofErr w:type="spellEnd"/>
            <w:r w:rsidR="00844796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жилищного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</w:t>
            </w:r>
            <w:proofErr w:type="spellStart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обяза</w:t>
            </w:r>
            <w:proofErr w:type="spellEnd"/>
            <w:r w:rsidR="00844796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тельных требований причинило вред (ущерб) охраняемым законом </w:t>
            </w:r>
            <w:proofErr w:type="spellStart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ценнос</w:t>
            </w:r>
            <w:r w:rsidR="00844796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тям</w:t>
            </w:r>
            <w:proofErr w:type="spellEnd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либо</w:t>
            </w:r>
            <w:proofErr w:type="gramEnd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создало угрозу причинения вреда (ущерба) охраняемым законом ценностям. </w:t>
            </w:r>
            <w:proofErr w:type="gramStart"/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Предостережение </w:t>
            </w:r>
            <w:proofErr w:type="spellStart"/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объявля</w:t>
            </w:r>
            <w:r w:rsidR="00844796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ется</w:t>
            </w:r>
            <w:proofErr w:type="spellEnd"/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 и направляется контролируемому лицу в 15-дневный срок со дня </w:t>
            </w:r>
            <w:proofErr w:type="spellStart"/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получе</w:t>
            </w:r>
            <w:r w:rsidR="00844796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ния</w:t>
            </w:r>
            <w:proofErr w:type="spellEnd"/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 xml:space="preserve"> указанных сведений</w:t>
            </w:r>
            <w:r w:rsidRPr="002F210F">
              <w:rPr>
                <w:rFonts w:eastAsia="Calibri" w:cs="Mangal"/>
                <w:i/>
                <w:iCs/>
                <w:color w:val="000000"/>
                <w:kern w:val="3"/>
                <w:sz w:val="24"/>
                <w:szCs w:val="24"/>
                <w:lang w:eastAsia="zh-CN" w:bidi="hi-IN"/>
              </w:rPr>
              <w:t xml:space="preserve">) </w:t>
            </w:r>
            <w:r w:rsidRPr="002F210F">
              <w:rPr>
                <w:rFonts w:eastAsia="Calibri" w:cs="Mangal"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 письменной форме или в форме электронного документа</w:t>
            </w:r>
            <w:r w:rsidRPr="002F210F">
              <w:rPr>
                <w:rFonts w:eastAsia="Calibri" w:cs="Mangal"/>
                <w:color w:val="000000"/>
                <w:kern w:val="3"/>
                <w:sz w:val="24"/>
                <w:szCs w:val="24"/>
                <w:lang w:eastAsia="zh-CN" w:bidi="hi-IN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п</w:t>
            </w:r>
            <w:r w:rsidR="002F210F"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 xml:space="preserve">ри наличии у должностного лица сведений  </w:t>
            </w:r>
            <w:r w:rsidR="002F210F" w:rsidRPr="002F210F">
              <w:rPr>
                <w:rFonts w:eastAsia="Calibri"/>
                <w:color w:val="000000"/>
                <w:kern w:val="3"/>
                <w:sz w:val="24"/>
                <w:szCs w:val="24"/>
                <w:lang w:eastAsia="zh-CN" w:bidi="hi-IN"/>
              </w:rPr>
              <w:t>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</w:t>
            </w:r>
            <w:r w:rsidR="002F210F"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ЖКХ </w:t>
            </w:r>
          </w:p>
        </w:tc>
      </w:tr>
      <w:tr w:rsidR="00913077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B1031C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  <w:r w:rsidRPr="002F210F"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  <w:t>3.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B1031C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</w:pPr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онсуль</w:t>
            </w:r>
            <w:proofErr w:type="spell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val="en-US" w:eastAsia="zh-CN" w:bidi="hi-IN"/>
              </w:rPr>
              <w:t>тирование</w:t>
            </w:r>
            <w:proofErr w:type="spellEnd"/>
            <w:proofErr w:type="gramEnd"/>
          </w:p>
          <w:p w:rsidR="00913077" w:rsidRPr="002F210F" w:rsidRDefault="00913077" w:rsidP="00B1031C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</w:t>
            </w:r>
            <w:r w:rsidRPr="002F210F">
              <w:rPr>
                <w:rFonts w:eastAsia="SimSun" w:cs="Mang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по вопросам, связанным с организацией и </w:t>
            </w:r>
            <w:proofErr w:type="spellStart"/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осуществ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лением</w:t>
            </w:r>
            <w:proofErr w:type="spellEnd"/>
            <w:proofErr w:type="gram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муниципального жилищного контроля, которое осуществляется по обращениям контролируемых лиц и их представителей.</w:t>
            </w:r>
          </w:p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осуществляется без взимания платы.</w:t>
            </w:r>
          </w:p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 xml:space="preserve">Консультирование может </w:t>
            </w:r>
            <w:proofErr w:type="spellStart"/>
            <w:proofErr w:type="gramStart"/>
            <w:r w:rsidRPr="002F210F"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>осуществ</w:t>
            </w:r>
            <w:r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spacing w:val="-4"/>
                <w:kern w:val="3"/>
                <w:sz w:val="24"/>
                <w:szCs w:val="24"/>
                <w:lang w:eastAsia="zh-CN" w:bidi="hi-IN"/>
              </w:rPr>
              <w:t>ляться</w:t>
            </w:r>
            <w:proofErr w:type="spellEnd"/>
            <w:proofErr w:type="gram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по телефону, посредством видео-конференц-связи, на личном приеме либо в ходе проведения 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профилактичес</w:t>
            </w:r>
            <w:proofErr w:type="spell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ких мероприятий, контрольных (надзор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ных</w:t>
            </w:r>
            <w:proofErr w:type="spellEnd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) мероприятий. Время </w:t>
            </w:r>
            <w:proofErr w:type="spellStart"/>
            <w:proofErr w:type="gramStart"/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-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рова</w:t>
            </w:r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ния</w:t>
            </w:r>
            <w:proofErr w:type="spellEnd"/>
            <w:proofErr w:type="gramEnd"/>
            <w:r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 xml:space="preserve"> не должно превышать 15 мин</w:t>
            </w: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.</w:t>
            </w:r>
          </w:p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осуществляется в устной и письменной форме по следующим вопросам: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304DF" w:rsidRDefault="00913077" w:rsidP="003438DD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</w:pPr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>п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остоянно</w:t>
            </w:r>
            <w:proofErr w:type="spellEnd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,  </w:t>
            </w:r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eastAsia="zh-CN" w:bidi="hi-IN"/>
              </w:rPr>
              <w:t xml:space="preserve">           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по</w:t>
            </w:r>
            <w:proofErr w:type="spellEnd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мере</w:t>
            </w:r>
            <w:proofErr w:type="spellEnd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9304DF">
              <w:rPr>
                <w:rFonts w:eastAsia="SimSun"/>
                <w:spacing w:val="-4"/>
                <w:kern w:val="3"/>
                <w:sz w:val="24"/>
                <w:szCs w:val="24"/>
                <w:lang w:val="en-US" w:eastAsia="zh-CN" w:bidi="hi-IN"/>
              </w:rPr>
              <w:t>необходимости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3438DD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у</w:t>
            </w:r>
            <w:r w:rsidRPr="002F210F"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 xml:space="preserve">правление строительства и ЖКХ </w:t>
            </w:r>
          </w:p>
        </w:tc>
      </w:tr>
      <w:tr w:rsidR="00913077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suppressAutoHyphens/>
              <w:autoSpaceDN w:val="0"/>
              <w:spacing w:before="120" w:line="240" w:lineRule="exact"/>
              <w:ind w:firstLine="340"/>
              <w:jc w:val="center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913077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  <w:t>5</w:t>
            </w:r>
          </w:p>
        </w:tc>
      </w:tr>
      <w:tr w:rsidR="00913077" w:rsidRPr="002F210F" w:rsidTr="009130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2AE8" w:rsidRDefault="00913077" w:rsidP="006E2AE8">
            <w:pPr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1) организация и осуществление муниципального жилищного контроля;</w:t>
            </w:r>
          </w:p>
          <w:p w:rsidR="006E2AE8" w:rsidRDefault="00913077" w:rsidP="006E2AE8">
            <w:pPr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2) порядок осуществления профилактических, контрольных (надзорных) мероприятий, установленных Положением;</w:t>
            </w:r>
          </w:p>
          <w:p w:rsidR="006E2AE8" w:rsidRDefault="00913077" w:rsidP="006E2AE8">
            <w:pPr>
              <w:tabs>
                <w:tab w:val="left" w:pos="705"/>
              </w:tabs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3) порядок обжалования решений органа муниципального жилищного контроля, действий (бездействия) его должностных лиц;</w:t>
            </w:r>
          </w:p>
          <w:p w:rsidR="00913077" w:rsidRPr="002F210F" w:rsidRDefault="00913077" w:rsidP="006E2AE8">
            <w:pPr>
              <w:tabs>
                <w:tab w:val="left" w:pos="705"/>
              </w:tabs>
              <w:suppressAutoHyphens/>
              <w:autoSpaceDN w:val="0"/>
              <w:spacing w:before="120" w:line="240" w:lineRule="exact"/>
              <w:ind w:firstLine="340"/>
              <w:textAlignment w:val="baseline"/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color w:val="000000"/>
                <w:kern w:val="3"/>
                <w:sz w:val="24"/>
                <w:szCs w:val="24"/>
                <w:lang w:eastAsia="zh-CN" w:bidi="hi-IN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жилищного контроля в рамках контрольных (надзорных) мероприятий.</w:t>
            </w:r>
          </w:p>
          <w:p w:rsidR="006E2AE8" w:rsidRDefault="00913077" w:rsidP="006E2AE8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Консультирование в письменной форме осуществляется в следующих случаях:</w:t>
            </w:r>
          </w:p>
          <w:p w:rsidR="006E2AE8" w:rsidRDefault="00913077" w:rsidP="006E2AE8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1) контролируемым лицом представлен письменный запрос о предоставлении письменного ответа по вопросам консультирования.</w:t>
            </w:r>
          </w:p>
          <w:p w:rsidR="006E2AE8" w:rsidRDefault="00913077" w:rsidP="006E2AE8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2) за время консультирования предоставить ответ на поставленные вопросы невозможно;</w:t>
            </w:r>
          </w:p>
          <w:p w:rsidR="006E2AE8" w:rsidRDefault="00913077" w:rsidP="006E2AE8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/>
                <w:kern w:val="3"/>
                <w:sz w:val="24"/>
                <w:szCs w:val="24"/>
                <w:lang w:eastAsia="zh-CN" w:bidi="hi-IN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913077" w:rsidRPr="002F210F" w:rsidRDefault="00913077" w:rsidP="006E2AE8">
            <w:pPr>
              <w:widowControl w:val="0"/>
              <w:suppressAutoHyphens/>
              <w:autoSpaceDN w:val="0"/>
              <w:spacing w:before="120" w:line="240" w:lineRule="exact"/>
              <w:ind w:firstLine="222"/>
              <w:textAlignment w:val="baseline"/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</w:pPr>
            <w:r w:rsidRPr="002F210F">
              <w:rPr>
                <w:rFonts w:eastAsia="SimSun" w:cs="Mangal"/>
                <w:kern w:val="3"/>
                <w:sz w:val="24"/>
                <w:szCs w:val="24"/>
                <w:lang w:eastAsia="zh-CN" w:bidi="hi-IN"/>
              </w:rPr>
              <w:t>Учет консультирований осуществляется посредством внесения соответствующих записей в журнал консультирований.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077" w:rsidRPr="002F210F" w:rsidRDefault="00913077" w:rsidP="00913077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iCs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2F210F" w:rsidRPr="002F210F" w:rsidRDefault="002F210F" w:rsidP="002F210F">
      <w:pPr>
        <w:spacing w:line="276" w:lineRule="auto"/>
        <w:ind w:left="1080"/>
        <w:contextualSpacing/>
        <w:rPr>
          <w:b/>
          <w:szCs w:val="28"/>
        </w:rPr>
      </w:pPr>
    </w:p>
    <w:p w:rsidR="002F210F" w:rsidRPr="002F210F" w:rsidRDefault="006E2AE8" w:rsidP="006E2AE8">
      <w:pPr>
        <w:spacing w:line="240" w:lineRule="exact"/>
        <w:contextualSpacing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t>IV</w:t>
      </w:r>
      <w:r>
        <w:rPr>
          <w:b/>
          <w:color w:val="000000"/>
          <w:szCs w:val="28"/>
        </w:rPr>
        <w:t xml:space="preserve">. </w:t>
      </w:r>
      <w:r w:rsidR="002F210F" w:rsidRPr="002F210F">
        <w:rPr>
          <w:b/>
          <w:color w:val="000000"/>
          <w:szCs w:val="28"/>
        </w:rPr>
        <w:t>Показатели результативности и эффективности программы профилактики</w:t>
      </w:r>
    </w:p>
    <w:p w:rsidR="002F210F" w:rsidRPr="002F210F" w:rsidRDefault="002F210F" w:rsidP="002F210F">
      <w:pPr>
        <w:spacing w:line="276" w:lineRule="auto"/>
        <w:rPr>
          <w:rFonts w:eastAsia="Calibri"/>
          <w:color w:val="000000"/>
          <w:szCs w:val="22"/>
          <w:lang w:eastAsia="en-US"/>
        </w:rPr>
      </w:pP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2F210F">
        <w:rPr>
          <w:rFonts w:eastAsia="SimSun"/>
          <w:color w:val="000000"/>
          <w:kern w:val="3"/>
          <w:szCs w:val="28"/>
        </w:rPr>
        <w:t>Эффективность реализации программы профилактики оценивается: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color w:val="000000"/>
          <w:kern w:val="3"/>
          <w:szCs w:val="28"/>
        </w:rPr>
        <w:t xml:space="preserve">1) Повышением </w:t>
      </w:r>
      <w:proofErr w:type="gramStart"/>
      <w:r w:rsidRPr="002F210F">
        <w:rPr>
          <w:rFonts w:eastAsia="SimSun"/>
          <w:color w:val="000000"/>
          <w:kern w:val="3"/>
          <w:szCs w:val="28"/>
        </w:rPr>
        <w:t>эффективности системы профилактики нарушений обязательных требований законодательства</w:t>
      </w:r>
      <w:proofErr w:type="gramEnd"/>
      <w:r w:rsidRPr="002F210F">
        <w:rPr>
          <w:rFonts w:eastAsia="SimSun"/>
          <w:color w:val="000000"/>
          <w:kern w:val="3"/>
          <w:szCs w:val="28"/>
        </w:rPr>
        <w:t xml:space="preserve"> в сфере жилищного хозяйства;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color w:val="000000"/>
          <w:kern w:val="3"/>
          <w:szCs w:val="28"/>
        </w:rPr>
        <w:t xml:space="preserve">2)  Повышением уровня правовой грамотности контролируемых лиц в вопросах исполнения обязательных требований законодательства в сфере жилищного хозяйства, степенью их информированности об обязательных требованиях, о принятых и готовящихся изменениях в системе обязательных </w:t>
      </w:r>
      <w:r w:rsidRPr="002F210F">
        <w:rPr>
          <w:rFonts w:eastAsia="SimSun"/>
          <w:color w:val="000000"/>
          <w:kern w:val="3"/>
          <w:szCs w:val="28"/>
        </w:rPr>
        <w:lastRenderedPageBreak/>
        <w:t>требований, о порядке проведения контрольных (надзорных) мероприятий, правах контролируемых лиц в ходе контрольных (надзорных) мероприятий;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color w:val="000000"/>
          <w:kern w:val="3"/>
          <w:szCs w:val="28"/>
        </w:rPr>
        <w:t>3) Снижением количества правонарушений при осуществлении контролируемыми лицами своей деятельности.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2F210F">
        <w:rPr>
          <w:rFonts w:eastAsia="SimSun"/>
          <w:color w:val="000000"/>
          <w:kern w:val="3"/>
          <w:szCs w:val="28"/>
        </w:rPr>
        <w:t xml:space="preserve">Основными механизмами оценки эффективности и результативности профилактических мероприятий являются анализ статистических </w:t>
      </w:r>
      <w:proofErr w:type="gramStart"/>
      <w:r w:rsidRPr="002F210F">
        <w:rPr>
          <w:rFonts w:eastAsia="SimSun"/>
          <w:color w:val="000000"/>
          <w:kern w:val="3"/>
          <w:szCs w:val="28"/>
        </w:rPr>
        <w:t>показате</w:t>
      </w:r>
      <w:r w:rsidR="006E2AE8">
        <w:rPr>
          <w:rFonts w:eastAsia="SimSun"/>
          <w:color w:val="000000"/>
          <w:kern w:val="3"/>
          <w:szCs w:val="28"/>
        </w:rPr>
        <w:t>-</w:t>
      </w:r>
      <w:r w:rsidRPr="002F210F">
        <w:rPr>
          <w:rFonts w:eastAsia="SimSun"/>
          <w:color w:val="000000"/>
          <w:kern w:val="3"/>
          <w:szCs w:val="28"/>
        </w:rPr>
        <w:t>лей</w:t>
      </w:r>
      <w:proofErr w:type="gramEnd"/>
      <w:r w:rsidRPr="002F210F">
        <w:rPr>
          <w:rFonts w:eastAsia="SimSun"/>
          <w:color w:val="000000"/>
          <w:kern w:val="3"/>
          <w:szCs w:val="28"/>
        </w:rPr>
        <w:t xml:space="preserve"> контрольной (надзорной) деятельности.</w:t>
      </w:r>
    </w:p>
    <w:tbl>
      <w:tblPr>
        <w:tblW w:w="9418" w:type="dxa"/>
        <w:tblInd w:w="-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6016"/>
        <w:gridCol w:w="2773"/>
      </w:tblGrid>
      <w:tr w:rsidR="002F210F" w:rsidRPr="002F210F" w:rsidTr="006E2AE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№ п/п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Наименование</w:t>
            </w:r>
            <w:proofErr w:type="spellEnd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показателя</w:t>
            </w:r>
            <w:proofErr w:type="spellEnd"/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Величина</w:t>
            </w:r>
            <w:proofErr w:type="spellEnd"/>
          </w:p>
        </w:tc>
      </w:tr>
      <w:tr w:rsidR="002F210F" w:rsidRPr="002F210F" w:rsidTr="006E2AE8">
        <w:trPr>
          <w:trHeight w:val="1865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1.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eastAsia="zh-CN" w:bidi="hi-IN"/>
              </w:rPr>
              <w:t>Полнота информации, размещенной на официальном сайте Администрации Демянского муниципального района в сети «Интернет» в соответствии с частью 3 статьи 46 Федера</w:t>
            </w:r>
            <w:r w:rsidR="007D78B4">
              <w:rPr>
                <w:rFonts w:eastAsia="SimSun"/>
                <w:kern w:val="3"/>
                <w:szCs w:val="28"/>
                <w:lang w:eastAsia="zh-CN" w:bidi="hi-IN"/>
              </w:rPr>
              <w:t>льного закона от 31 июля 2021 года</w:t>
            </w:r>
            <w:r w:rsidRPr="002F210F">
              <w:rPr>
                <w:rFonts w:eastAsia="SimSun"/>
                <w:kern w:val="3"/>
                <w:szCs w:val="28"/>
                <w:lang w:eastAsia="zh-CN" w:bidi="hi-IN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100 %</w:t>
            </w:r>
          </w:p>
        </w:tc>
      </w:tr>
      <w:tr w:rsidR="002F210F" w:rsidRPr="002F210F" w:rsidTr="006E2AE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2.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eastAsia="zh-CN" w:bidi="hi-IN"/>
              </w:rPr>
              <w:t>Удовлетворенность контролируемых лиц и их представителей консультированием должностными лицами контрольного (надзорного) органа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100 %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от</w:t>
            </w:r>
            <w:proofErr w:type="spellEnd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числа</w:t>
            </w:r>
            <w:proofErr w:type="spellEnd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обратившихся</w:t>
            </w:r>
            <w:proofErr w:type="spellEnd"/>
          </w:p>
        </w:tc>
      </w:tr>
      <w:tr w:rsidR="002F210F" w:rsidRPr="002F210F" w:rsidTr="006E2AE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3.</w:t>
            </w:r>
          </w:p>
        </w:tc>
        <w:tc>
          <w:tcPr>
            <w:tcW w:w="6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textAlignment w:val="baseline"/>
              <w:rPr>
                <w:rFonts w:eastAsia="SimSun"/>
                <w:kern w:val="3"/>
                <w:szCs w:val="28"/>
                <w:lang w:val="en-US" w:eastAsia="zh-CN" w:bidi="hi-IN"/>
              </w:rPr>
            </w:pP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Количество</w:t>
            </w:r>
            <w:proofErr w:type="spellEnd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проведенных</w:t>
            </w:r>
            <w:proofErr w:type="spellEnd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профилактических</w:t>
            </w:r>
            <w:proofErr w:type="spellEnd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 xml:space="preserve"> </w:t>
            </w:r>
            <w:proofErr w:type="spellStart"/>
            <w:r w:rsidRPr="002F210F">
              <w:rPr>
                <w:rFonts w:eastAsia="SimSun"/>
                <w:kern w:val="3"/>
                <w:szCs w:val="28"/>
                <w:lang w:val="en-US" w:eastAsia="zh-CN" w:bidi="hi-IN"/>
              </w:rPr>
              <w:t>мероприятий</w:t>
            </w:r>
            <w:proofErr w:type="spellEnd"/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210F" w:rsidRPr="002F210F" w:rsidRDefault="002F210F" w:rsidP="006E2AE8">
            <w:pPr>
              <w:widowControl w:val="0"/>
              <w:suppressAutoHyphens/>
              <w:autoSpaceDN w:val="0"/>
              <w:spacing w:before="120" w:line="240" w:lineRule="exact"/>
              <w:jc w:val="center"/>
              <w:textAlignment w:val="baseline"/>
              <w:rPr>
                <w:rFonts w:eastAsia="SimSun"/>
                <w:kern w:val="3"/>
                <w:szCs w:val="28"/>
                <w:lang w:eastAsia="zh-CN" w:bidi="hi-IN"/>
              </w:rPr>
            </w:pPr>
            <w:r w:rsidRPr="002F210F">
              <w:rPr>
                <w:rFonts w:eastAsia="SimSun"/>
                <w:kern w:val="3"/>
                <w:szCs w:val="28"/>
                <w:lang w:eastAsia="zh-CN" w:bidi="hi-IN"/>
              </w:rPr>
              <w:t>не менее 80% мероприятий, проведенных контрольным (надзорным) органом в предыдущем периоде</w:t>
            </w:r>
          </w:p>
        </w:tc>
      </w:tr>
    </w:tbl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color w:val="000000"/>
          <w:kern w:val="3"/>
          <w:szCs w:val="28"/>
        </w:rPr>
      </w:pPr>
      <w:r w:rsidRPr="002F210F">
        <w:rPr>
          <w:rFonts w:eastAsia="SimSun"/>
          <w:color w:val="000000"/>
          <w:kern w:val="3"/>
          <w:szCs w:val="28"/>
        </w:rPr>
        <w:t xml:space="preserve">Оценка эффективности реализации </w:t>
      </w:r>
      <w:r w:rsidR="006E2AE8">
        <w:rPr>
          <w:rFonts w:eastAsia="SimSun"/>
          <w:color w:val="000000"/>
          <w:kern w:val="3"/>
          <w:szCs w:val="28"/>
        </w:rPr>
        <w:t>п</w:t>
      </w:r>
      <w:r w:rsidRPr="002F210F">
        <w:rPr>
          <w:rFonts w:eastAsia="SimSun"/>
          <w:color w:val="000000"/>
          <w:kern w:val="3"/>
          <w:szCs w:val="28"/>
        </w:rPr>
        <w:t>рограммы профилактики рассчитывается ежегодно (по итогам календарного года).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 xml:space="preserve">Ожидаемый результат </w:t>
      </w:r>
      <w:r w:rsidR="006E2AE8">
        <w:rPr>
          <w:rFonts w:eastAsia="SimSun"/>
          <w:szCs w:val="28"/>
          <w:lang w:bidi="hi-IN"/>
        </w:rPr>
        <w:t>п</w:t>
      </w:r>
      <w:r w:rsidRPr="002F210F">
        <w:rPr>
          <w:rFonts w:eastAsia="SimSun"/>
          <w:szCs w:val="28"/>
          <w:lang w:bidi="hi-IN"/>
        </w:rPr>
        <w:t xml:space="preserve">рограммы профилактики - снижение количества выявленных нарушений обязательных требований </w:t>
      </w:r>
      <w:proofErr w:type="spellStart"/>
      <w:proofErr w:type="gramStart"/>
      <w:r w:rsidRPr="002F210F">
        <w:rPr>
          <w:rFonts w:eastAsia="SimSun"/>
          <w:szCs w:val="28"/>
          <w:lang w:bidi="hi-IN"/>
        </w:rPr>
        <w:t>законода</w:t>
      </w:r>
      <w:r w:rsidR="006E2AE8">
        <w:rPr>
          <w:rFonts w:eastAsia="SimSun"/>
          <w:szCs w:val="28"/>
          <w:lang w:bidi="hi-IN"/>
        </w:rPr>
        <w:t>-</w:t>
      </w:r>
      <w:r w:rsidRPr="002F210F">
        <w:rPr>
          <w:rFonts w:eastAsia="SimSun"/>
          <w:szCs w:val="28"/>
          <w:lang w:bidi="hi-IN"/>
        </w:rPr>
        <w:t>тельства</w:t>
      </w:r>
      <w:proofErr w:type="spellEnd"/>
      <w:proofErr w:type="gramEnd"/>
      <w:r w:rsidRPr="002F210F">
        <w:rPr>
          <w:rFonts w:eastAsia="SimSun"/>
          <w:szCs w:val="28"/>
          <w:lang w:bidi="hi-IN"/>
        </w:rPr>
        <w:t xml:space="preserve"> в сфере жилищного хозяйства при увеличении количества и качества проводимых профилактических мероприятий.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szCs w:val="28"/>
          <w:lang w:bidi="hi-IN"/>
        </w:rPr>
      </w:pPr>
      <w:r w:rsidRPr="002F210F">
        <w:rPr>
          <w:rFonts w:eastAsia="SimSun"/>
          <w:szCs w:val="28"/>
          <w:lang w:bidi="hi-IN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 xml:space="preserve">Целевые показатели результативности мероприятий </w:t>
      </w:r>
      <w:r w:rsidR="006E2AE8">
        <w:rPr>
          <w:rFonts w:eastAsia="SimSun"/>
          <w:szCs w:val="28"/>
          <w:lang w:bidi="hi-IN"/>
        </w:rPr>
        <w:t>п</w:t>
      </w:r>
      <w:r w:rsidRPr="002F210F">
        <w:rPr>
          <w:rFonts w:eastAsia="SimSun"/>
          <w:szCs w:val="28"/>
          <w:lang w:bidi="hi-IN"/>
        </w:rPr>
        <w:t>рограммы профилактики по муниципальному контролю в сфере жилищного хозяйства: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>1) Количество выявленных нарушений обязательных требований законодательства в сфере жилищного хозяйства, шт.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lastRenderedPageBreak/>
        <w:t>2) Количество проведенных профилактических мероприятий, шт.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>Показатели эффективности: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 xml:space="preserve">1) Снижение количества выявленных при проведении контрольно-надзорных мероприятий нарушений обязательных требований </w:t>
      </w:r>
      <w:proofErr w:type="gramStart"/>
      <w:r w:rsidRPr="002F210F">
        <w:rPr>
          <w:rFonts w:eastAsia="SimSun"/>
          <w:szCs w:val="28"/>
          <w:lang w:bidi="hi-IN"/>
        </w:rPr>
        <w:t>законодатель</w:t>
      </w:r>
      <w:r w:rsidR="006E2AE8">
        <w:rPr>
          <w:rFonts w:eastAsia="SimSun"/>
          <w:szCs w:val="28"/>
          <w:lang w:bidi="hi-IN"/>
        </w:rPr>
        <w:t>-</w:t>
      </w:r>
      <w:proofErr w:type="spellStart"/>
      <w:r w:rsidRPr="002F210F">
        <w:rPr>
          <w:rFonts w:eastAsia="SimSun"/>
          <w:szCs w:val="28"/>
          <w:lang w:bidi="hi-IN"/>
        </w:rPr>
        <w:t>ства</w:t>
      </w:r>
      <w:proofErr w:type="spellEnd"/>
      <w:proofErr w:type="gramEnd"/>
      <w:r w:rsidRPr="002F210F">
        <w:rPr>
          <w:rFonts w:eastAsia="SimSun"/>
          <w:szCs w:val="28"/>
          <w:lang w:bidi="hi-IN"/>
        </w:rPr>
        <w:t xml:space="preserve"> в сфере жилищного хозяйства, %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 xml:space="preserve">2) Количество проведенных профилактических мероприятий </w:t>
      </w:r>
      <w:proofErr w:type="gramStart"/>
      <w:r w:rsidRPr="002F210F">
        <w:rPr>
          <w:rFonts w:eastAsia="SimSun"/>
          <w:szCs w:val="28"/>
          <w:lang w:bidi="hi-IN"/>
        </w:rPr>
        <w:t>контроль</w:t>
      </w:r>
      <w:r w:rsidR="006E2AE8">
        <w:rPr>
          <w:rFonts w:eastAsia="SimSun"/>
          <w:szCs w:val="28"/>
          <w:lang w:bidi="hi-IN"/>
        </w:rPr>
        <w:t>-</w:t>
      </w:r>
      <w:proofErr w:type="spellStart"/>
      <w:r w:rsidRPr="002F210F">
        <w:rPr>
          <w:rFonts w:eastAsia="SimSun"/>
          <w:szCs w:val="28"/>
          <w:lang w:bidi="hi-IN"/>
        </w:rPr>
        <w:t>ным</w:t>
      </w:r>
      <w:proofErr w:type="spellEnd"/>
      <w:proofErr w:type="gramEnd"/>
      <w:r w:rsidRPr="002F210F">
        <w:rPr>
          <w:rFonts w:eastAsia="SimSun"/>
          <w:szCs w:val="28"/>
          <w:lang w:bidi="hi-IN"/>
        </w:rPr>
        <w:t xml:space="preserve"> (надзорным) органом, ед.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>3) Доля профилактических мероприятий в объеме контрольно-надзорных мероприятий, %.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2F210F" w:rsidRPr="002F210F" w:rsidRDefault="002F210F" w:rsidP="006E2AE8">
      <w:pPr>
        <w:suppressAutoHyphens/>
        <w:autoSpaceDN w:val="0"/>
        <w:spacing w:line="360" w:lineRule="atLeast"/>
        <w:ind w:firstLine="709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2F210F">
        <w:rPr>
          <w:rFonts w:eastAsia="SimSun"/>
          <w:szCs w:val="28"/>
          <w:lang w:bidi="hi-IN"/>
        </w:rPr>
        <w:t>Ожидается ежегодный рост указанных показателей. Результаты оценки фактических (достигнутых) значений показателей включаются в ежегодные доклады об осуществлении муниципального контроля в сфере жилищного хозяйства.</w:t>
      </w:r>
    </w:p>
    <w:p w:rsidR="002F210F" w:rsidRPr="002F210F" w:rsidRDefault="002F210F" w:rsidP="002F210F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2F210F" w:rsidRPr="002F210F" w:rsidRDefault="002F210F" w:rsidP="002F210F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2F210F" w:rsidRPr="002F210F" w:rsidRDefault="002F210F" w:rsidP="002F210F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2F210F" w:rsidRPr="002F210F" w:rsidRDefault="002F210F" w:rsidP="002F210F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2F210F" w:rsidRPr="002F210F" w:rsidRDefault="002F210F" w:rsidP="002F210F">
      <w:pPr>
        <w:autoSpaceDE w:val="0"/>
        <w:autoSpaceDN w:val="0"/>
        <w:adjustRightInd w:val="0"/>
        <w:ind w:firstLine="851"/>
        <w:jc w:val="right"/>
        <w:outlineLvl w:val="0"/>
        <w:rPr>
          <w:rFonts w:eastAsia="Calibri"/>
          <w:color w:val="FF0000"/>
          <w:szCs w:val="28"/>
          <w:lang w:eastAsia="en-US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17D" w:rsidRDefault="0080017D" w:rsidP="00A114BE">
      <w:r>
        <w:separator/>
      </w:r>
    </w:p>
  </w:endnote>
  <w:endnote w:type="continuationSeparator" w:id="0">
    <w:p w:rsidR="0080017D" w:rsidRDefault="0080017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 xml:space="preserve">№ </w:t>
    </w:r>
    <w:r w:rsidR="009304DF">
      <w:t>1551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17D" w:rsidRDefault="0080017D" w:rsidP="00A114BE">
      <w:r>
        <w:separator/>
      </w:r>
    </w:p>
  </w:footnote>
  <w:footnote w:type="continuationSeparator" w:id="0">
    <w:p w:rsidR="0080017D" w:rsidRDefault="0080017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AE9">
          <w:rPr>
            <w:noProof/>
          </w:rPr>
          <w:t>10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57D0BE3"/>
    <w:multiLevelType w:val="hybridMultilevel"/>
    <w:tmpl w:val="6DB65EBA"/>
    <w:lvl w:ilvl="0" w:tplc="92D2F68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38"/>
  </w:num>
  <w:num w:numId="8">
    <w:abstractNumId w:val="37"/>
  </w:num>
  <w:num w:numId="9">
    <w:abstractNumId w:val="22"/>
  </w:num>
  <w:num w:numId="10">
    <w:abstractNumId w:val="26"/>
  </w:num>
  <w:num w:numId="11">
    <w:abstractNumId w:val="13"/>
  </w:num>
  <w:num w:numId="12">
    <w:abstractNumId w:val="20"/>
  </w:num>
  <w:num w:numId="13">
    <w:abstractNumId w:val="24"/>
  </w:num>
  <w:num w:numId="14">
    <w:abstractNumId w:val="9"/>
  </w:num>
  <w:num w:numId="15">
    <w:abstractNumId w:val="4"/>
  </w:num>
  <w:num w:numId="16">
    <w:abstractNumId w:val="33"/>
  </w:num>
  <w:num w:numId="17">
    <w:abstractNumId w:val="27"/>
  </w:num>
  <w:num w:numId="18">
    <w:abstractNumId w:val="12"/>
  </w:num>
  <w:num w:numId="19">
    <w:abstractNumId w:val="39"/>
  </w:num>
  <w:num w:numId="20">
    <w:abstractNumId w:val="21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2"/>
  </w:num>
  <w:num w:numId="31">
    <w:abstractNumId w:val="17"/>
  </w:num>
  <w:num w:numId="32">
    <w:abstractNumId w:val="25"/>
  </w:num>
  <w:num w:numId="33">
    <w:abstractNumId w:val="8"/>
  </w:num>
  <w:num w:numId="34">
    <w:abstractNumId w:val="11"/>
  </w:num>
  <w:num w:numId="35">
    <w:abstractNumId w:val="31"/>
  </w:num>
  <w:num w:numId="36">
    <w:abstractNumId w:val="14"/>
  </w:num>
  <w:num w:numId="37">
    <w:abstractNumId w:val="34"/>
  </w:num>
  <w:num w:numId="38">
    <w:abstractNumId w:val="18"/>
  </w:num>
  <w:num w:numId="39">
    <w:abstractNumId w:val="1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2BEC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3FD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774A"/>
    <w:rsid w:val="001903FA"/>
    <w:rsid w:val="00193A4D"/>
    <w:rsid w:val="00195294"/>
    <w:rsid w:val="0019761B"/>
    <w:rsid w:val="00197750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10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0AE9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3EA2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5806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16E2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2AE8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D78B4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17D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4796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3077"/>
    <w:rsid w:val="00915A14"/>
    <w:rsid w:val="00916619"/>
    <w:rsid w:val="0091728E"/>
    <w:rsid w:val="00917953"/>
    <w:rsid w:val="0092382B"/>
    <w:rsid w:val="00924D97"/>
    <w:rsid w:val="0092504B"/>
    <w:rsid w:val="009304DF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456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4801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10AA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2F210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3"/>
    <w:rsid w:val="002F210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AFA7A4290B8E1EF3B4439B0721121D46D415B9D9B6771AD421D3874F35E1F56C716329B8D95822EDCC581016144i5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18DCF-E06B-4243-A1B9-E530E6FB4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12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538</cp:revision>
  <cp:lastPrinted>2022-11-08T08:12:00Z</cp:lastPrinted>
  <dcterms:created xsi:type="dcterms:W3CDTF">2019-06-11T05:23:00Z</dcterms:created>
  <dcterms:modified xsi:type="dcterms:W3CDTF">2022-11-08T08:13:00Z</dcterms:modified>
</cp:coreProperties>
</file>